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14" w:rsidRPr="00213002" w:rsidRDefault="00FC1814" w:rsidP="00FC181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213002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9AA5" wp14:editId="27C052FB">
                <wp:simplePos x="0" y="0"/>
                <wp:positionH relativeFrom="column">
                  <wp:posOffset>-346710</wp:posOffset>
                </wp:positionH>
                <wp:positionV relativeFrom="paragraph">
                  <wp:posOffset>541020</wp:posOffset>
                </wp:positionV>
                <wp:extent cx="2743200" cy="7715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1814" w:rsidRDefault="00FC1814" w:rsidP="00FC1814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Facultad de Ingeniería y Ciencias Agropecuarias</w:t>
                            </w:r>
                          </w:p>
                          <w:p w:rsidR="00FC1814" w:rsidRDefault="00FC1814" w:rsidP="00FC1814">
                            <w:pP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9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.3pt;margin-top:42.6pt;width:3in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" stroked="f">
                <v:textbox>
                  <w:txbxContent>
                    <w:p w:rsidR="00FC1814" w:rsidRDefault="00FC1814" w:rsidP="00FC1814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Facultad de Ingeniería y Ciencias Agropecuarias</w:t>
                      </w:r>
                    </w:p>
                    <w:p w:rsidR="00FC1814" w:rsidRDefault="00FC1814" w:rsidP="00FC1814">
                      <w:pP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13002">
        <w:rPr>
          <w:rFonts w:ascii="Arial" w:eastAsia="Arial" w:hAnsi="Arial" w:cs="Arial"/>
          <w:noProof/>
          <w:color w:val="000000" w:themeColor="text1"/>
          <w:lang w:eastAsia="es-ES"/>
        </w:rPr>
        <w:drawing>
          <wp:inline distT="0" distB="0" distL="0" distR="0" wp14:anchorId="183C3304" wp14:editId="587DCD09">
            <wp:extent cx="2143125" cy="914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14" w:rsidRPr="00213002" w:rsidRDefault="00FC1814" w:rsidP="00FC181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FC1814" w:rsidRPr="00213002" w:rsidRDefault="00FC1814" w:rsidP="00FC181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FC1814" w:rsidRDefault="00FC1814" w:rsidP="00FC181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FC1814" w:rsidRDefault="00FC1814" w:rsidP="00FC181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FC1814" w:rsidRPr="003D0DE9" w:rsidRDefault="00FC1814" w:rsidP="00FC1814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b/>
          <w:color w:val="000000" w:themeColor="text1"/>
        </w:rPr>
        <w:t>SESIÓN ORDINARIA</w:t>
      </w:r>
    </w:p>
    <w:p w:rsidR="00FC1814" w:rsidRPr="003D0DE9" w:rsidRDefault="00FC1814" w:rsidP="00FC1814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3D0DE9">
        <w:rPr>
          <w:rFonts w:ascii="Arial" w:eastAsia="Arial" w:hAnsi="Arial" w:cs="Arial"/>
          <w:color w:val="000000" w:themeColor="text1"/>
        </w:rPr>
        <w:t>ORDEN DEL DÍA</w:t>
      </w:r>
    </w:p>
    <w:p w:rsidR="00FC1814" w:rsidRPr="003D0DE9" w:rsidRDefault="00FC1814" w:rsidP="00FC1814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:rsidR="00FC1814" w:rsidRPr="003D0DE9" w:rsidRDefault="00FC1814" w:rsidP="00FC1814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color w:val="000000" w:themeColor="text1"/>
        </w:rPr>
        <w:t>FECHA:</w:t>
      </w:r>
      <w:r>
        <w:rPr>
          <w:rFonts w:ascii="Arial" w:eastAsia="Arial" w:hAnsi="Arial" w:cs="Arial"/>
          <w:b/>
          <w:color w:val="000000" w:themeColor="text1"/>
        </w:rPr>
        <w:t>02/11</w:t>
      </w:r>
      <w:r w:rsidRPr="003D0DE9">
        <w:rPr>
          <w:rFonts w:ascii="Arial" w:eastAsia="Arial" w:hAnsi="Arial" w:cs="Arial"/>
          <w:b/>
          <w:color w:val="000000" w:themeColor="text1"/>
        </w:rPr>
        <w:t xml:space="preserve">/2023 </w:t>
      </w:r>
      <w:r w:rsidRPr="003D0DE9">
        <w:rPr>
          <w:rFonts w:ascii="Arial" w:eastAsia="Arial" w:hAnsi="Arial" w:cs="Arial"/>
          <w:color w:val="000000" w:themeColor="text1"/>
        </w:rPr>
        <w:t>HORA:</w:t>
      </w:r>
      <w:r w:rsidRPr="003D0DE9">
        <w:rPr>
          <w:rFonts w:ascii="Arial" w:eastAsia="Arial" w:hAnsi="Arial" w:cs="Arial"/>
          <w:b/>
          <w:color w:val="000000" w:themeColor="text1"/>
        </w:rPr>
        <w:t xml:space="preserve"> 9:00</w:t>
      </w:r>
    </w:p>
    <w:p w:rsidR="00FC1814" w:rsidRPr="003D0DE9" w:rsidRDefault="00FC1814" w:rsidP="00FC181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FC1814" w:rsidRPr="00A06A90" w:rsidRDefault="00FC1814" w:rsidP="00FC181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l.- INFORME DEL SEÑOR DECANO</w:t>
      </w:r>
    </w:p>
    <w:p w:rsidR="00FC1814" w:rsidRPr="00A06A90" w:rsidRDefault="00FC1814" w:rsidP="00FC181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II.-INFORME Y JUSTIFICACIÓN DE INASISTENCIAS</w:t>
      </w:r>
    </w:p>
    <w:p w:rsidR="00FC1814" w:rsidRPr="00A06A90" w:rsidRDefault="00FC1814" w:rsidP="00FC181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</w:t>
      </w:r>
      <w:r w:rsidR="00513C01" w:rsidRPr="00A06A90">
        <w:rPr>
          <w:rFonts w:ascii="Arial" w:eastAsia="Arial" w:hAnsi="Arial" w:cs="Arial"/>
          <w:b/>
          <w:color w:val="000000" w:themeColor="text1"/>
        </w:rPr>
        <w:t>II</w:t>
      </w:r>
      <w:r w:rsidRPr="00A06A90">
        <w:rPr>
          <w:rFonts w:ascii="Arial" w:eastAsia="Arial" w:hAnsi="Arial" w:cs="Arial"/>
          <w:b/>
          <w:color w:val="000000" w:themeColor="text1"/>
        </w:rPr>
        <w:t>.-ASUNTOS CON DICTAMEN DE COMISIÓN</w:t>
      </w:r>
    </w:p>
    <w:p w:rsidR="00513C01" w:rsidRPr="00A06A90" w:rsidRDefault="00513C01" w:rsidP="00FC181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IV.-ASUNTOS ENTRADOS</w:t>
      </w:r>
    </w:p>
    <w:p w:rsidR="00FC1814" w:rsidRPr="00A06A90" w:rsidRDefault="00FC1814" w:rsidP="00FC1814">
      <w:pPr>
        <w:shd w:val="clear" w:color="auto" w:fill="FFFFFF"/>
        <w:spacing w:before="45"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</w:p>
    <w:p w:rsidR="00FC1814" w:rsidRPr="00A06A90" w:rsidRDefault="00FC1814" w:rsidP="00FC1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4"/>
          <w:u w:val="single"/>
          <w:lang w:eastAsia="es-ES"/>
        </w:rPr>
      </w:pPr>
      <w:r w:rsidRPr="00A06A90">
        <w:rPr>
          <w:rFonts w:ascii="Arial" w:eastAsia="Times New Roman" w:hAnsi="Arial" w:cs="Arial"/>
          <w:b/>
          <w:spacing w:val="4"/>
          <w:u w:val="single"/>
          <w:lang w:eastAsia="es-ES"/>
        </w:rPr>
        <w:t>Comisión de Asuntos Académicos</w:t>
      </w:r>
    </w:p>
    <w:p w:rsidR="00A06A90" w:rsidRPr="00A06A90" w:rsidRDefault="00A06A90" w:rsidP="00FC1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4"/>
          <w:u w:val="single"/>
          <w:lang w:eastAsia="es-ES"/>
        </w:rPr>
      </w:pPr>
    </w:p>
    <w:p w:rsidR="00A06A90" w:rsidRPr="00A06A90" w:rsidRDefault="00A06A90" w:rsidP="00A06A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4"/>
          <w:u w:val="single"/>
          <w:lang w:eastAsia="es-ES"/>
        </w:rPr>
      </w:pPr>
      <w:r w:rsidRPr="00A06A90">
        <w:rPr>
          <w:rFonts w:ascii="Arial" w:eastAsia="Times New Roman" w:hAnsi="Arial" w:cs="Arial"/>
          <w:b/>
          <w:spacing w:val="4"/>
          <w:u w:val="single"/>
          <w:lang w:eastAsia="es-ES"/>
        </w:rPr>
        <w:t>Expedientes en formato Papel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r w:rsidRPr="00A06A90">
        <w:rPr>
          <w:rFonts w:ascii="Arial" w:eastAsia="Times New Roman" w:hAnsi="Arial" w:cs="Arial"/>
          <w:b/>
          <w:lang w:eastAsia="es-ES"/>
        </w:rPr>
        <w:t>1.-</w:t>
      </w:r>
      <w:r w:rsidRPr="00A06A90">
        <w:rPr>
          <w:rFonts w:ascii="Arial" w:eastAsia="Times New Roman" w:hAnsi="Arial" w:cs="Arial"/>
          <w:b/>
          <w:lang w:eastAsia="es-ES"/>
        </w:rPr>
        <w:t xml:space="preserve">EXP-USL:0015840/2022. </w:t>
      </w:r>
      <w:r w:rsidRPr="00A06A90">
        <w:rPr>
          <w:rFonts w:ascii="Arial" w:eastAsia="Times New Roman" w:hAnsi="Arial" w:cs="Arial"/>
          <w:b/>
          <w:bCs/>
          <w:lang w:eastAsia="es-ES"/>
        </w:rPr>
        <w:t>COORDINADOR DE AREA DOCTOR LUIS AVILA.</w:t>
      </w:r>
      <w:r w:rsidRPr="00A06A90">
        <w:rPr>
          <w:rFonts w:ascii="Arial" w:eastAsia="Times New Roman" w:hAnsi="Arial" w:cs="Arial"/>
          <w:bCs/>
          <w:lang w:eastAsia="es-ES"/>
        </w:rPr>
        <w:t xml:space="preserve"> LLAMADO A CONCURSO PARA UN CARGO DE PROFESOR TITULAR, DEDICACIÓN EXCLUSIVA, DESIGNACIÓN EFECTIVA. ÁREA: AUTOMATIZACIÓN. ASIGNATURA: ROBÓTICA INDUSTRIAL II. (CARRERA: INGENIERÍA MECATRÓNICA) DEPARTAMENTO DE INGENIERÍA.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r w:rsidRPr="00A06A90">
        <w:rPr>
          <w:rFonts w:ascii="Arial" w:eastAsia="Times New Roman" w:hAnsi="Arial" w:cs="Arial"/>
          <w:b/>
          <w:bCs/>
          <w:lang w:eastAsia="es-ES"/>
        </w:rPr>
        <w:t>2.-</w:t>
      </w:r>
      <w:r w:rsidRPr="00A06A90">
        <w:rPr>
          <w:rFonts w:ascii="Arial" w:eastAsia="Times New Roman" w:hAnsi="Arial" w:cs="Arial"/>
          <w:b/>
          <w:bCs/>
          <w:lang w:eastAsia="es-ES"/>
        </w:rPr>
        <w:t xml:space="preserve">EXP-USL:0005604/2023. COORDINADORA DE ÁREA, ELIZABETH ROJAS. </w:t>
      </w:r>
      <w:r w:rsidRPr="00A06A90">
        <w:rPr>
          <w:rFonts w:ascii="Arial" w:eastAsia="Times New Roman" w:hAnsi="Arial" w:cs="Arial"/>
          <w:bCs/>
          <w:lang w:eastAsia="es-ES"/>
        </w:rPr>
        <w:t>LLAMADO A REGISTRO DE ASPIRANTES CERRADO PARA UN CARGO DE PROFESOR ASOCIADO, DEDICACIÓN EXCLUSIVA, DESIGNACIÓN SUPLENTE. ÁREA: RECURSOS NATURALES E INGENIERÍA RURAL. DEPARTAMENTO DE CIENCIAS AGROPECUARIAS.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</w:rPr>
      </w:pPr>
      <w:r w:rsidRPr="00A06A90">
        <w:rPr>
          <w:rFonts w:ascii="Arial" w:eastAsia="Arial" w:hAnsi="Arial" w:cs="Arial"/>
          <w:b/>
        </w:rPr>
        <w:t>3.-</w:t>
      </w:r>
      <w:r w:rsidRPr="00A06A90">
        <w:rPr>
          <w:rFonts w:ascii="Arial" w:eastAsia="Arial" w:hAnsi="Arial" w:cs="Arial"/>
          <w:b/>
        </w:rPr>
        <w:t>EXP-USL:0011763/2021. DIRECTORA DE DEPARTAMENTO, INGENIERA OLGA MARCELA RUIZ</w:t>
      </w:r>
      <w:r w:rsidRPr="00A06A90">
        <w:rPr>
          <w:rFonts w:ascii="Arial" w:eastAsia="Arial" w:hAnsi="Arial" w:cs="Arial"/>
        </w:rPr>
        <w:t xml:space="preserve">. LLAMADO A CONCURSO PARA UNA CARGO DE PROFESOR ADJUNTO, DEDICACIÓN SIMPLE, DESIGNACIÓN EFECTIVA. DEPARTAMENTO DE CIENCIAS </w:t>
      </w:r>
      <w:r w:rsidRPr="00A06A90">
        <w:rPr>
          <w:rFonts w:ascii="Arial" w:eastAsia="Times New Roman" w:hAnsi="Arial" w:cs="Arial"/>
          <w:bCs/>
          <w:lang w:eastAsia="es-ES"/>
        </w:rPr>
        <w:t>AGROPECUARIAS</w:t>
      </w:r>
      <w:r w:rsidRPr="00A06A90">
        <w:rPr>
          <w:rFonts w:ascii="Arial" w:eastAsia="Arial" w:hAnsi="Arial" w:cs="Arial"/>
          <w:b/>
        </w:rPr>
        <w:t xml:space="preserve">. 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06A90">
        <w:rPr>
          <w:rFonts w:ascii="Arial" w:hAnsi="Arial" w:cs="Arial"/>
          <w:b/>
        </w:rPr>
        <w:t>4.-</w:t>
      </w:r>
      <w:r w:rsidRPr="00A06A90">
        <w:rPr>
          <w:rFonts w:ascii="Arial" w:hAnsi="Arial" w:cs="Arial"/>
          <w:b/>
        </w:rPr>
        <w:t>EXP-USL:0005603/2023. COORDINADORA DE ÁREA, INGENIERA ELIZABETH ROJAS.</w:t>
      </w:r>
      <w:r w:rsidRPr="00A06A90">
        <w:rPr>
          <w:rFonts w:ascii="Arial" w:hAnsi="Arial" w:cs="Arial"/>
        </w:rPr>
        <w:t xml:space="preserve"> LLAMADO A REGISTRO DE ASPIRANTES ABIERTO PARA UN CARGO DE AUXILIAR DE PRIMERA, DEDICACIÓN SEMI EXCLUSIVA, SUPLENTE.ÁREA: RECURSOS NATURALES E INGENIERÍA RURAL. ASIGNATURA: HIDROLOGÍA AGRÍCOLA. </w:t>
      </w:r>
      <w:r w:rsidRPr="00A06A90">
        <w:rPr>
          <w:rFonts w:ascii="Arial" w:eastAsia="Times New Roman" w:hAnsi="Arial" w:cs="Arial"/>
          <w:bCs/>
          <w:lang w:eastAsia="es-ES"/>
        </w:rPr>
        <w:t>DEPARTAMENTO</w:t>
      </w:r>
      <w:r w:rsidRPr="00A06A90">
        <w:rPr>
          <w:rFonts w:ascii="Arial" w:hAnsi="Arial" w:cs="Arial"/>
        </w:rPr>
        <w:t xml:space="preserve"> DE CIENCIAS AGROPECUARIAS.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:rsidR="00FC1814" w:rsidRPr="00A06A90" w:rsidRDefault="00FC1814" w:rsidP="00FC1814">
      <w:pPr>
        <w:wordWrap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es-ES"/>
        </w:rPr>
      </w:pPr>
      <w:r w:rsidRPr="00A06A90">
        <w:rPr>
          <w:rFonts w:ascii="Arial" w:eastAsia="Times New Roman" w:hAnsi="Arial" w:cs="Arial"/>
          <w:b/>
          <w:bCs/>
          <w:u w:val="single"/>
          <w:lang w:eastAsia="es-ES"/>
        </w:rPr>
        <w:t>Expedientes Electrónicos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06A90">
        <w:rPr>
          <w:rFonts w:ascii="Arial" w:eastAsia="Times New Roman" w:hAnsi="Arial" w:cs="Arial"/>
          <w:b/>
          <w:bCs/>
          <w:lang w:eastAsia="es-ES"/>
        </w:rPr>
        <w:t>5</w:t>
      </w:r>
      <w:r w:rsidRPr="00A06A90">
        <w:rPr>
          <w:rFonts w:ascii="Arial" w:eastAsia="Times New Roman" w:hAnsi="Arial" w:cs="Arial"/>
          <w:b/>
          <w:bCs/>
          <w:lang w:eastAsia="es-ES"/>
        </w:rPr>
        <w:t xml:space="preserve">.-EXPE 7969/2023. </w:t>
      </w:r>
      <w:r w:rsidRPr="00A06A90">
        <w:rPr>
          <w:rFonts w:ascii="Arial" w:eastAsia="Times New Roman" w:hAnsi="Arial" w:cs="Arial"/>
          <w:lang w:eastAsia="es-ES"/>
        </w:rPr>
        <w:t>CAMBIO PLAN DE FORMACIÓN SALVADOR ANTONIO COSTANZO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06A90">
        <w:rPr>
          <w:rFonts w:ascii="Arial" w:eastAsia="Times New Roman" w:hAnsi="Arial" w:cs="Arial"/>
          <w:b/>
          <w:bCs/>
          <w:lang w:eastAsia="es-ES"/>
        </w:rPr>
        <w:t>6</w:t>
      </w:r>
      <w:r w:rsidRPr="00A06A90">
        <w:rPr>
          <w:rFonts w:ascii="Arial" w:eastAsia="Times New Roman" w:hAnsi="Arial" w:cs="Arial"/>
          <w:b/>
          <w:bCs/>
          <w:lang w:eastAsia="es-ES"/>
        </w:rPr>
        <w:t xml:space="preserve">.-EXPE 8801/2023. </w:t>
      </w:r>
      <w:r w:rsidRPr="00A06A90">
        <w:rPr>
          <w:rFonts w:ascii="Arial" w:eastAsia="Times New Roman" w:hAnsi="Arial" w:cs="Arial"/>
          <w:lang w:eastAsia="es-ES"/>
        </w:rPr>
        <w:t>LLAMADO A CONCURSO PARA AUXILIAR DE PRIMERA DEDICACIÓN SIMPLE, DESIGNACIÓN EFECTIVA, ÁREA DE PROCESOS QUÍMICOS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06A90">
        <w:rPr>
          <w:rFonts w:ascii="Arial" w:eastAsia="Times New Roman" w:hAnsi="Arial" w:cs="Arial"/>
          <w:b/>
          <w:bCs/>
          <w:lang w:eastAsia="es-ES"/>
        </w:rPr>
        <w:t>7</w:t>
      </w:r>
      <w:r w:rsidRPr="00A06A90">
        <w:rPr>
          <w:rFonts w:ascii="Arial" w:eastAsia="Times New Roman" w:hAnsi="Arial" w:cs="Arial"/>
          <w:b/>
          <w:bCs/>
          <w:lang w:eastAsia="es-ES"/>
        </w:rPr>
        <w:t xml:space="preserve">.-EXPE 11257/2023. </w:t>
      </w:r>
      <w:r w:rsidRPr="00A06A90">
        <w:rPr>
          <w:rFonts w:ascii="Arial" w:eastAsia="Times New Roman" w:hAnsi="Arial" w:cs="Arial"/>
          <w:lang w:eastAsia="es-ES"/>
        </w:rPr>
        <w:t>LLAMADO A CONCURSO AUXILIAR DE PRIMERA, DEDICACIÓN EXCLUSIVA, DESIGNACIÓN EFECTIVA. QUÍMICA ANALÍTICA INGENIERÍA QUÍMICA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06A90">
        <w:rPr>
          <w:rFonts w:ascii="Arial" w:eastAsia="Times New Roman" w:hAnsi="Arial" w:cs="Arial"/>
          <w:b/>
          <w:bCs/>
          <w:lang w:eastAsia="es-ES"/>
        </w:rPr>
        <w:t>8</w:t>
      </w:r>
      <w:r w:rsidRPr="00A06A90">
        <w:rPr>
          <w:rFonts w:ascii="Arial" w:eastAsia="Times New Roman" w:hAnsi="Arial" w:cs="Arial"/>
          <w:b/>
          <w:bCs/>
          <w:lang w:eastAsia="es-ES"/>
        </w:rPr>
        <w:t xml:space="preserve">.-EXPE 9145/2023. </w:t>
      </w:r>
      <w:r w:rsidRPr="00A06A90">
        <w:rPr>
          <w:rFonts w:ascii="Arial" w:eastAsia="Times New Roman" w:hAnsi="Arial" w:cs="Arial"/>
          <w:lang w:eastAsia="es-ES"/>
        </w:rPr>
        <w:t>DEPARTAMENTO DE INGENIERÍA DE PROCESOS. INFORMES 2022</w:t>
      </w:r>
    </w:p>
    <w:p w:rsidR="00FC1814" w:rsidRPr="00A06A90" w:rsidRDefault="00FC1814" w:rsidP="00FC1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513C01" w:rsidRPr="00A06A90" w:rsidRDefault="00FC1814" w:rsidP="00FC1814">
      <w:pPr>
        <w:shd w:val="clear" w:color="auto" w:fill="FFFFFF"/>
        <w:spacing w:after="0" w:line="240" w:lineRule="auto"/>
        <w:jc w:val="both"/>
      </w:pPr>
      <w:r w:rsidRPr="00A06A90">
        <w:rPr>
          <w:rFonts w:ascii="Arial" w:eastAsia="Times New Roman" w:hAnsi="Arial" w:cs="Arial"/>
          <w:b/>
          <w:bCs/>
          <w:lang w:eastAsia="es-ES"/>
        </w:rPr>
        <w:t>9</w:t>
      </w:r>
      <w:r w:rsidRPr="00A06A90">
        <w:rPr>
          <w:rFonts w:ascii="Arial" w:eastAsia="Times New Roman" w:hAnsi="Arial" w:cs="Arial"/>
          <w:b/>
          <w:bCs/>
          <w:lang w:eastAsia="es-ES"/>
        </w:rPr>
        <w:t xml:space="preserve">.- EXPE 8163/2023. </w:t>
      </w:r>
      <w:r w:rsidRPr="00A06A90">
        <w:rPr>
          <w:rFonts w:ascii="Arial" w:eastAsia="Times New Roman" w:hAnsi="Arial" w:cs="Arial"/>
          <w:b/>
          <w:lang w:eastAsia="es-ES"/>
        </w:rPr>
        <w:t>INGENIERA ABIGAIL MUFARI.</w:t>
      </w:r>
      <w:r w:rsidRPr="00A06A90">
        <w:rPr>
          <w:rFonts w:ascii="Arial" w:eastAsia="Times New Roman" w:hAnsi="Arial" w:cs="Arial"/>
          <w:lang w:eastAsia="es-ES"/>
        </w:rPr>
        <w:t xml:space="preserve"> SOLICITA LA EXCEPCIÓN DEL CONTROL BIOMÉTRICO DOS DÍAS A LA SEMANA. </w:t>
      </w:r>
    </w:p>
    <w:p w:rsidR="00EB1DBF" w:rsidRPr="00A06A90" w:rsidRDefault="00EB1DBF" w:rsidP="00513C01"/>
    <w:p w:rsidR="00513C01" w:rsidRPr="00A06A90" w:rsidRDefault="00513C01" w:rsidP="00513C01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lastRenderedPageBreak/>
        <w:t>IV.-ASUNTOS ENTRADOS</w:t>
      </w:r>
    </w:p>
    <w:p w:rsidR="00513C01" w:rsidRPr="00A06A90" w:rsidRDefault="00513C01" w:rsidP="00513C01">
      <w:pPr>
        <w:jc w:val="both"/>
        <w:rPr>
          <w:rFonts w:ascii="Arial" w:hAnsi="Arial" w:cs="Arial"/>
        </w:rPr>
      </w:pPr>
      <w:r w:rsidRPr="00A06A90">
        <w:rPr>
          <w:rFonts w:ascii="Arial" w:hAnsi="Arial" w:cs="Arial"/>
          <w:b/>
        </w:rPr>
        <w:t>1.- EXPE: 12005/2023. INGENIERA SILVIA</w:t>
      </w:r>
      <w:r w:rsidRPr="00A06A90">
        <w:rPr>
          <w:rFonts w:ascii="Arial" w:hAnsi="Arial" w:cs="Arial"/>
          <w:b/>
        </w:rPr>
        <w:t xml:space="preserve"> BONIVARDO</w:t>
      </w:r>
      <w:r w:rsidRPr="00A06A90">
        <w:rPr>
          <w:rFonts w:ascii="Arial" w:hAnsi="Arial" w:cs="Arial"/>
        </w:rPr>
        <w:t xml:space="preserve">. </w:t>
      </w:r>
      <w:r w:rsidRPr="00A06A90">
        <w:rPr>
          <w:rFonts w:ascii="Arial" w:hAnsi="Arial" w:cs="Arial"/>
        </w:rPr>
        <w:t>PLAN DE ESTUDIOS C</w:t>
      </w:r>
      <w:r w:rsidRPr="00A06A90">
        <w:rPr>
          <w:rFonts w:ascii="Arial" w:hAnsi="Arial" w:cs="Arial"/>
        </w:rPr>
        <w:t>ARRERA</w:t>
      </w:r>
      <w:r w:rsidRPr="00A06A90">
        <w:rPr>
          <w:rFonts w:ascii="Arial" w:hAnsi="Arial" w:cs="Arial"/>
        </w:rPr>
        <w:t xml:space="preserve"> ING</w:t>
      </w:r>
      <w:r w:rsidRPr="00A06A90">
        <w:rPr>
          <w:rFonts w:ascii="Arial" w:hAnsi="Arial" w:cs="Arial"/>
        </w:rPr>
        <w:t>ENIERÍA</w:t>
      </w:r>
      <w:r w:rsidRPr="00A06A90">
        <w:rPr>
          <w:rFonts w:ascii="Arial" w:hAnsi="Arial" w:cs="Arial"/>
        </w:rPr>
        <w:t xml:space="preserve"> AGRON</w:t>
      </w:r>
      <w:r w:rsidRPr="00A06A90">
        <w:rPr>
          <w:rFonts w:ascii="Arial" w:hAnsi="Arial" w:cs="Arial"/>
        </w:rPr>
        <w:t>ÓMICA/23.</w:t>
      </w:r>
    </w:p>
    <w:p w:rsidR="00513C01" w:rsidRPr="00A06A90" w:rsidRDefault="00513C01" w:rsidP="00513C01">
      <w:pPr>
        <w:jc w:val="both"/>
        <w:rPr>
          <w:rFonts w:ascii="Arial" w:hAnsi="Arial" w:cs="Arial"/>
        </w:rPr>
      </w:pPr>
      <w:r w:rsidRPr="00A06A90">
        <w:rPr>
          <w:rFonts w:ascii="Arial" w:hAnsi="Arial" w:cs="Arial"/>
          <w:b/>
        </w:rPr>
        <w:t>2.- EXPE: 1</w:t>
      </w:r>
      <w:r w:rsidR="002266E2" w:rsidRPr="00A06A90">
        <w:rPr>
          <w:rFonts w:ascii="Arial" w:hAnsi="Arial" w:cs="Arial"/>
          <w:b/>
        </w:rPr>
        <w:t>0</w:t>
      </w:r>
      <w:r w:rsidRPr="00A06A90">
        <w:rPr>
          <w:rFonts w:ascii="Arial" w:hAnsi="Arial" w:cs="Arial"/>
          <w:b/>
        </w:rPr>
        <w:t xml:space="preserve">881/2023.  </w:t>
      </w:r>
      <w:r w:rsidRPr="00A06A90">
        <w:rPr>
          <w:rFonts w:ascii="Arial" w:hAnsi="Arial" w:cs="Arial"/>
          <w:b/>
        </w:rPr>
        <w:t>ESPECIALISTA ANGÉLICA SANDRA ESCUDERO</w:t>
      </w:r>
      <w:r w:rsidRPr="00A06A90">
        <w:rPr>
          <w:rFonts w:ascii="Arial" w:hAnsi="Arial" w:cs="Arial"/>
        </w:rPr>
        <w:t>. INFORME LICENCIA.</w:t>
      </w:r>
      <w:bookmarkStart w:id="0" w:name="_GoBack"/>
      <w:bookmarkEnd w:id="0"/>
    </w:p>
    <w:p w:rsidR="00513C01" w:rsidRPr="00A06A90" w:rsidRDefault="00513C01" w:rsidP="00513C01">
      <w:pPr>
        <w:jc w:val="both"/>
        <w:rPr>
          <w:rFonts w:ascii="Arial" w:hAnsi="Arial" w:cs="Arial"/>
        </w:rPr>
      </w:pPr>
      <w:r w:rsidRPr="00A06A90">
        <w:rPr>
          <w:rFonts w:ascii="Arial" w:hAnsi="Arial" w:cs="Arial"/>
          <w:b/>
        </w:rPr>
        <w:t>3.- EXPE: 11268/2023. INGENIERA SILVIA</w:t>
      </w:r>
      <w:r w:rsidRPr="00A06A90">
        <w:rPr>
          <w:rFonts w:ascii="Arial" w:hAnsi="Arial" w:cs="Arial"/>
          <w:b/>
        </w:rPr>
        <w:t xml:space="preserve"> BONIVARDO</w:t>
      </w:r>
      <w:r w:rsidRPr="00A06A90">
        <w:rPr>
          <w:rFonts w:ascii="Arial" w:hAnsi="Arial" w:cs="Arial"/>
        </w:rPr>
        <w:t xml:space="preserve">. </w:t>
      </w:r>
      <w:r w:rsidRPr="00A06A90">
        <w:rPr>
          <w:rFonts w:ascii="Arial" w:hAnsi="Arial" w:cs="Arial"/>
        </w:rPr>
        <w:t xml:space="preserve">INCORPORACIÓN </w:t>
      </w:r>
      <w:r w:rsidRPr="00A06A90">
        <w:rPr>
          <w:rFonts w:ascii="Arial" w:hAnsi="Arial" w:cs="Arial"/>
        </w:rPr>
        <w:t>DE LA ESTUDIANTE</w:t>
      </w:r>
      <w:r w:rsidRPr="00A06A90">
        <w:rPr>
          <w:rFonts w:ascii="Arial" w:hAnsi="Arial" w:cs="Arial"/>
        </w:rPr>
        <w:t xml:space="preserve"> FATIMA G. LIVONI A </w:t>
      </w:r>
      <w:r w:rsidRPr="00A06A90">
        <w:rPr>
          <w:rFonts w:ascii="Arial" w:hAnsi="Arial" w:cs="Arial"/>
        </w:rPr>
        <w:t xml:space="preserve">LA </w:t>
      </w:r>
      <w:r w:rsidRPr="00A06A90">
        <w:rPr>
          <w:rFonts w:ascii="Arial" w:hAnsi="Arial" w:cs="Arial"/>
        </w:rPr>
        <w:t>C</w:t>
      </w:r>
      <w:r w:rsidRPr="00A06A90">
        <w:rPr>
          <w:rFonts w:ascii="Arial" w:hAnsi="Arial" w:cs="Arial"/>
        </w:rPr>
        <w:t>O</w:t>
      </w:r>
      <w:r w:rsidRPr="00A06A90">
        <w:rPr>
          <w:rFonts w:ascii="Arial" w:hAnsi="Arial" w:cs="Arial"/>
        </w:rPr>
        <w:t>M</w:t>
      </w:r>
      <w:r w:rsidRPr="00A06A90">
        <w:rPr>
          <w:rFonts w:ascii="Arial" w:hAnsi="Arial" w:cs="Arial"/>
        </w:rPr>
        <w:t xml:space="preserve">ISIÓN DE CARRERA. </w:t>
      </w:r>
    </w:p>
    <w:p w:rsidR="00513C01" w:rsidRPr="00A06A90" w:rsidRDefault="00513C01" w:rsidP="00045C14">
      <w:pPr>
        <w:jc w:val="both"/>
        <w:rPr>
          <w:rFonts w:ascii="Arial" w:hAnsi="Arial" w:cs="Arial"/>
        </w:rPr>
      </w:pPr>
      <w:r w:rsidRPr="00A06A90">
        <w:rPr>
          <w:rFonts w:ascii="Arial" w:hAnsi="Arial" w:cs="Arial"/>
          <w:b/>
        </w:rPr>
        <w:t xml:space="preserve">4.- </w:t>
      </w:r>
      <w:r w:rsidR="00045C14" w:rsidRPr="00A06A90">
        <w:rPr>
          <w:rFonts w:ascii="Arial" w:hAnsi="Arial" w:cs="Arial"/>
          <w:b/>
        </w:rPr>
        <w:t>EXPE: 9644. MAGISTER MARIA EUGENIA RIMINI</w:t>
      </w:r>
      <w:r w:rsidR="00045C14" w:rsidRPr="00A06A90">
        <w:rPr>
          <w:rFonts w:ascii="Arial" w:hAnsi="Arial" w:cs="Arial"/>
        </w:rPr>
        <w:t>. NÓMINA DE DOCENTES DE LA DIPLOMATURA EN GESTIÓN DE COMPETENCIAS INTERPERSONALES CORRESPONDIENTE AL DICTADO DE LA SEGUNDA COHORTE, PERÍODO 2023.</w:t>
      </w:r>
    </w:p>
    <w:sectPr w:rsidR="00513C01" w:rsidRPr="00A06A90" w:rsidSect="00056C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14"/>
    <w:rsid w:val="00045C14"/>
    <w:rsid w:val="002266E2"/>
    <w:rsid w:val="00513C01"/>
    <w:rsid w:val="00A06A90"/>
    <w:rsid w:val="00EB1DBF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25C9"/>
  <w15:chartTrackingRefBased/>
  <w15:docId w15:val="{83C74728-2659-48F6-9E8A-6DFABC63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2023-11-01T11:41:00Z</dcterms:created>
  <dcterms:modified xsi:type="dcterms:W3CDTF">2023-11-01T15:09:00Z</dcterms:modified>
</cp:coreProperties>
</file>