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97D" w:rsidRPr="003F495C" w:rsidRDefault="00CF097D" w:rsidP="00CF097D">
      <w:pPr>
        <w:spacing w:after="0" w:line="240" w:lineRule="auto"/>
        <w:jc w:val="both"/>
        <w:rPr>
          <w:rFonts w:ascii="Arial" w:eastAsia="Arial" w:hAnsi="Arial" w:cs="Arial"/>
          <w:color w:val="000000" w:themeColor="text1"/>
        </w:rPr>
      </w:pPr>
      <w:r w:rsidRPr="003F495C">
        <w:rPr>
          <w:rFonts w:ascii="Arial" w:hAnsi="Arial" w:cs="Arial"/>
          <w:noProof/>
          <w:lang w:eastAsia="es-ES"/>
        </w:rPr>
        <mc:AlternateContent>
          <mc:Choice Requires="wps">
            <w:drawing>
              <wp:anchor distT="0" distB="0" distL="114300" distR="114300" simplePos="0" relativeHeight="251659264" behindDoc="0" locked="0" layoutInCell="1" allowOverlap="1" wp14:anchorId="38DF6D7D" wp14:editId="6E78179E">
                <wp:simplePos x="0" y="0"/>
                <wp:positionH relativeFrom="column">
                  <wp:posOffset>-346710</wp:posOffset>
                </wp:positionH>
                <wp:positionV relativeFrom="paragraph">
                  <wp:posOffset>687070</wp:posOffset>
                </wp:positionV>
                <wp:extent cx="2743200" cy="485775"/>
                <wp:effectExtent l="0" t="0" r="0" b="952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85775"/>
                        </a:xfrm>
                        <a:prstGeom prst="rect">
                          <a:avLst/>
                        </a:prstGeom>
                        <a:solidFill>
                          <a:srgbClr val="FFFFFF"/>
                        </a:solidFill>
                        <a:ln>
                          <a:noFill/>
                        </a:ln>
                        <a:extLst/>
                      </wps:spPr>
                      <wps:txbx>
                        <w:txbxContent>
                          <w:p w:rsidR="00CF097D" w:rsidRDefault="00CF097D" w:rsidP="00CF097D">
                            <w:pPr>
                              <w:jc w:val="center"/>
                              <w:rPr>
                                <w:rFonts w:ascii="Lucida Calligraphy" w:hAnsi="Lucida Calligraphy"/>
                                <w:sz w:val="18"/>
                                <w:szCs w:val="18"/>
                              </w:rPr>
                            </w:pPr>
                            <w:r>
                              <w:rPr>
                                <w:rFonts w:ascii="Lucida Calligraphy" w:hAnsi="Lucida Calligraphy"/>
                                <w:sz w:val="18"/>
                                <w:szCs w:val="18"/>
                              </w:rPr>
                              <w:t xml:space="preserve">         Facultad de Ingeniería y Ciencias Agropecuarias</w:t>
                            </w:r>
                          </w:p>
                          <w:p w:rsidR="00CF097D" w:rsidRDefault="00CF097D" w:rsidP="00CF097D">
                            <w:pPr>
                              <w:jc w:val="center"/>
                              <w:rPr>
                                <w:rFonts w:ascii="Lucida Calligraphy" w:hAnsi="Lucida Calligraphy"/>
                                <w:b/>
                                <w:sz w:val="18"/>
                                <w:szCs w:val="18"/>
                              </w:rPr>
                            </w:pPr>
                            <w:r>
                              <w:rPr>
                                <w:rFonts w:ascii="Lucida Calligraphy" w:hAnsi="Lucida Calligraphy"/>
                                <w:b/>
                                <w:sz w:val="18"/>
                                <w:szCs w:val="18"/>
                              </w:rPr>
                              <w:t xml:space="preserve">          CONSEJO DIRECTIVO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F6D7D" id="_x0000_t202" coordsize="21600,21600" o:spt="202" path="m,l,21600r21600,l21600,xe">
                <v:stroke joinstyle="miter"/>
                <v:path gradientshapeok="t" o:connecttype="rect"/>
              </v:shapetype>
              <v:shape id="Cuadro de texto 2" o:spid="_x0000_s1026" type="#_x0000_t202" style="position:absolute;left:0;text-align:left;margin-left:-27.3pt;margin-top:54.1pt;width:3in;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" stroked="f">
                <v:textbox>
                  <w:txbxContent>
                    <w:p w:rsidR="00CF097D" w:rsidRDefault="00CF097D" w:rsidP="00CF097D">
                      <w:pPr>
                        <w:jc w:val="center"/>
                        <w:rPr>
                          <w:rFonts w:ascii="Lucida Calligraphy" w:hAnsi="Lucida Calligraphy"/>
                          <w:sz w:val="18"/>
                          <w:szCs w:val="18"/>
                        </w:rPr>
                      </w:pPr>
                      <w:r>
                        <w:rPr>
                          <w:rFonts w:ascii="Lucida Calligraphy" w:hAnsi="Lucida Calligraphy"/>
                          <w:sz w:val="18"/>
                          <w:szCs w:val="18"/>
                        </w:rPr>
                        <w:t xml:space="preserve">         Facultad de Ingeniería y Ciencias Agropecuarias</w:t>
                      </w:r>
                    </w:p>
                    <w:p w:rsidR="00CF097D" w:rsidRDefault="00CF097D" w:rsidP="00CF097D">
                      <w:pPr>
                        <w:jc w:val="center"/>
                        <w:rPr>
                          <w:rFonts w:ascii="Lucida Calligraphy" w:hAnsi="Lucida Calligraphy"/>
                          <w:b/>
                          <w:sz w:val="18"/>
                          <w:szCs w:val="18"/>
                        </w:rPr>
                      </w:pPr>
                      <w:r>
                        <w:rPr>
                          <w:rFonts w:ascii="Lucida Calligraphy" w:hAnsi="Lucida Calligraphy"/>
                          <w:b/>
                          <w:sz w:val="18"/>
                          <w:szCs w:val="18"/>
                        </w:rPr>
                        <w:t xml:space="preserve">          CONSEJO DIRECTIVO</w:t>
                      </w:r>
                    </w:p>
                  </w:txbxContent>
                </v:textbox>
              </v:shape>
            </w:pict>
          </mc:Fallback>
        </mc:AlternateContent>
      </w:r>
      <w:r w:rsidRPr="003F495C">
        <w:rPr>
          <w:rFonts w:ascii="Arial" w:eastAsia="Arial" w:hAnsi="Arial" w:cs="Arial"/>
          <w:noProof/>
          <w:color w:val="000000" w:themeColor="text1"/>
          <w:lang w:eastAsia="es-ES"/>
        </w:rPr>
        <w:drawing>
          <wp:inline distT="0" distB="0" distL="0" distR="0" wp14:anchorId="102F05FB" wp14:editId="77053224">
            <wp:extent cx="2141855" cy="914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1855" cy="914400"/>
                    </a:xfrm>
                    <a:prstGeom prst="rect">
                      <a:avLst/>
                    </a:prstGeom>
                    <a:noFill/>
                    <a:ln>
                      <a:noFill/>
                    </a:ln>
                  </pic:spPr>
                </pic:pic>
              </a:graphicData>
            </a:graphic>
          </wp:inline>
        </w:drawing>
      </w:r>
    </w:p>
    <w:p w:rsidR="00CF097D" w:rsidRPr="003F495C" w:rsidRDefault="00CF097D" w:rsidP="00CF097D">
      <w:pPr>
        <w:spacing w:after="0" w:line="240" w:lineRule="auto"/>
        <w:jc w:val="both"/>
        <w:rPr>
          <w:rFonts w:ascii="Arial" w:eastAsia="Arial" w:hAnsi="Arial" w:cs="Arial"/>
          <w:b/>
          <w:color w:val="000000" w:themeColor="text1"/>
        </w:rPr>
      </w:pPr>
    </w:p>
    <w:p w:rsidR="00CF097D" w:rsidRPr="003F495C" w:rsidRDefault="00CF097D" w:rsidP="00CF097D">
      <w:pPr>
        <w:spacing w:after="0" w:line="240" w:lineRule="auto"/>
        <w:jc w:val="center"/>
        <w:rPr>
          <w:rFonts w:ascii="Arial" w:eastAsia="Arial" w:hAnsi="Arial" w:cs="Arial"/>
          <w:b/>
          <w:color w:val="000000" w:themeColor="text1"/>
        </w:rPr>
      </w:pPr>
    </w:p>
    <w:p w:rsidR="00CF097D" w:rsidRPr="003F495C" w:rsidRDefault="00CF097D" w:rsidP="00CF097D">
      <w:pPr>
        <w:spacing w:after="0" w:line="240" w:lineRule="auto"/>
        <w:jc w:val="center"/>
        <w:rPr>
          <w:rFonts w:ascii="Arial" w:eastAsia="Arial" w:hAnsi="Arial" w:cs="Arial"/>
          <w:b/>
          <w:color w:val="000000" w:themeColor="text1"/>
        </w:rPr>
      </w:pPr>
      <w:r w:rsidRPr="003F495C">
        <w:rPr>
          <w:rFonts w:ascii="Arial" w:eastAsia="Arial" w:hAnsi="Arial" w:cs="Arial"/>
          <w:b/>
          <w:color w:val="000000" w:themeColor="text1"/>
        </w:rPr>
        <w:t>SESIÓN ORDINARIA</w:t>
      </w:r>
    </w:p>
    <w:p w:rsidR="00CF097D" w:rsidRPr="003F495C" w:rsidRDefault="00CF097D" w:rsidP="00CF097D">
      <w:pPr>
        <w:spacing w:after="0" w:line="240" w:lineRule="auto"/>
        <w:jc w:val="center"/>
        <w:rPr>
          <w:rFonts w:ascii="Arial" w:eastAsia="Arial" w:hAnsi="Arial" w:cs="Arial"/>
          <w:color w:val="000000" w:themeColor="text1"/>
        </w:rPr>
      </w:pPr>
      <w:r w:rsidRPr="003F495C">
        <w:rPr>
          <w:rFonts w:ascii="Arial" w:eastAsia="Arial" w:hAnsi="Arial" w:cs="Arial"/>
          <w:color w:val="000000" w:themeColor="text1"/>
        </w:rPr>
        <w:t>ORDEN DEL DÍA</w:t>
      </w:r>
    </w:p>
    <w:p w:rsidR="00CF097D" w:rsidRPr="00F273C7" w:rsidRDefault="00CF097D" w:rsidP="00CF097D">
      <w:pPr>
        <w:spacing w:after="0" w:line="240" w:lineRule="auto"/>
        <w:jc w:val="center"/>
        <w:rPr>
          <w:rFonts w:ascii="Arial" w:eastAsia="Arial" w:hAnsi="Arial" w:cs="Arial"/>
          <w:color w:val="000000" w:themeColor="text1"/>
        </w:rPr>
      </w:pPr>
    </w:p>
    <w:p w:rsidR="00CF097D" w:rsidRPr="00F273C7" w:rsidRDefault="00CF097D" w:rsidP="00CF097D">
      <w:pPr>
        <w:spacing w:after="0" w:line="240" w:lineRule="auto"/>
        <w:jc w:val="center"/>
        <w:rPr>
          <w:rFonts w:ascii="Arial" w:eastAsia="Arial" w:hAnsi="Arial" w:cs="Arial"/>
          <w:b/>
          <w:color w:val="000000" w:themeColor="text1"/>
        </w:rPr>
      </w:pPr>
      <w:r w:rsidRPr="00F273C7">
        <w:rPr>
          <w:rFonts w:ascii="Arial" w:eastAsia="Arial" w:hAnsi="Arial" w:cs="Arial"/>
          <w:color w:val="000000" w:themeColor="text1"/>
        </w:rPr>
        <w:t>FECHA:</w:t>
      </w:r>
      <w:r w:rsidRPr="00F273C7">
        <w:rPr>
          <w:rFonts w:ascii="Arial" w:eastAsia="Arial" w:hAnsi="Arial" w:cs="Arial"/>
          <w:b/>
          <w:color w:val="000000" w:themeColor="text1"/>
        </w:rPr>
        <w:t>01</w:t>
      </w:r>
      <w:r w:rsidRPr="00F273C7">
        <w:rPr>
          <w:rFonts w:ascii="Arial" w:eastAsia="Arial" w:hAnsi="Arial" w:cs="Arial"/>
          <w:b/>
          <w:color w:val="000000" w:themeColor="text1"/>
        </w:rPr>
        <w:t>/0</w:t>
      </w:r>
      <w:r w:rsidRPr="00F273C7">
        <w:rPr>
          <w:rFonts w:ascii="Arial" w:eastAsia="Arial" w:hAnsi="Arial" w:cs="Arial"/>
          <w:b/>
          <w:color w:val="000000" w:themeColor="text1"/>
        </w:rPr>
        <w:t>6</w:t>
      </w:r>
      <w:r w:rsidRPr="00F273C7">
        <w:rPr>
          <w:rFonts w:ascii="Arial" w:eastAsia="Arial" w:hAnsi="Arial" w:cs="Arial"/>
          <w:b/>
          <w:color w:val="000000" w:themeColor="text1"/>
        </w:rPr>
        <w:t xml:space="preserve">/2023 </w:t>
      </w:r>
      <w:r w:rsidRPr="00F273C7">
        <w:rPr>
          <w:rFonts w:ascii="Arial" w:eastAsia="Arial" w:hAnsi="Arial" w:cs="Arial"/>
          <w:color w:val="000000" w:themeColor="text1"/>
        </w:rPr>
        <w:t>HORA:</w:t>
      </w:r>
      <w:r w:rsidRPr="00F273C7">
        <w:rPr>
          <w:rFonts w:ascii="Arial" w:eastAsia="Arial" w:hAnsi="Arial" w:cs="Arial"/>
          <w:b/>
          <w:color w:val="000000" w:themeColor="text1"/>
        </w:rPr>
        <w:t xml:space="preserve"> 9:00</w:t>
      </w:r>
    </w:p>
    <w:p w:rsidR="00F273C7" w:rsidRPr="00F273C7" w:rsidRDefault="00F273C7" w:rsidP="00CF097D">
      <w:pPr>
        <w:spacing w:after="0" w:line="240" w:lineRule="auto"/>
        <w:jc w:val="both"/>
        <w:rPr>
          <w:rFonts w:ascii="Arial" w:eastAsia="Arial" w:hAnsi="Arial" w:cs="Arial"/>
          <w:b/>
          <w:color w:val="000000" w:themeColor="text1"/>
        </w:rPr>
      </w:pPr>
    </w:p>
    <w:p w:rsidR="00CF097D" w:rsidRPr="00F273C7" w:rsidRDefault="00CF097D" w:rsidP="00CF097D">
      <w:pPr>
        <w:spacing w:after="0" w:line="240" w:lineRule="auto"/>
        <w:jc w:val="both"/>
        <w:rPr>
          <w:rFonts w:ascii="Arial" w:eastAsia="Arial" w:hAnsi="Arial" w:cs="Arial"/>
          <w:b/>
          <w:color w:val="000000" w:themeColor="text1"/>
        </w:rPr>
      </w:pPr>
      <w:r w:rsidRPr="00F273C7">
        <w:rPr>
          <w:rFonts w:ascii="Arial" w:eastAsia="Arial" w:hAnsi="Arial" w:cs="Arial"/>
          <w:b/>
          <w:color w:val="000000" w:themeColor="text1"/>
        </w:rPr>
        <w:t>l.- INFORME DEL SEÑOR DECANO</w:t>
      </w:r>
    </w:p>
    <w:p w:rsidR="00CF097D" w:rsidRPr="00F273C7" w:rsidRDefault="00CF097D" w:rsidP="00CF097D">
      <w:pPr>
        <w:spacing w:after="0" w:line="240" w:lineRule="auto"/>
        <w:jc w:val="both"/>
        <w:rPr>
          <w:rFonts w:ascii="Arial" w:eastAsia="Arial" w:hAnsi="Arial" w:cs="Arial"/>
          <w:b/>
          <w:color w:val="000000" w:themeColor="text1"/>
        </w:rPr>
      </w:pPr>
      <w:r w:rsidRPr="00F273C7">
        <w:rPr>
          <w:rFonts w:ascii="Arial" w:eastAsia="Arial" w:hAnsi="Arial" w:cs="Arial"/>
          <w:b/>
          <w:color w:val="000000" w:themeColor="text1"/>
        </w:rPr>
        <w:t>II.-INFORME Y JUSTIFICACIÓN DE INASISTENCIAS</w:t>
      </w:r>
    </w:p>
    <w:p w:rsidR="00CF097D" w:rsidRPr="00F273C7" w:rsidRDefault="00CF097D" w:rsidP="00CF097D">
      <w:pPr>
        <w:spacing w:after="0" w:line="240" w:lineRule="auto"/>
        <w:jc w:val="both"/>
        <w:rPr>
          <w:rFonts w:ascii="Arial" w:eastAsia="Arial" w:hAnsi="Arial" w:cs="Arial"/>
          <w:b/>
          <w:color w:val="000000" w:themeColor="text1"/>
        </w:rPr>
      </w:pPr>
      <w:r w:rsidRPr="00F273C7">
        <w:rPr>
          <w:rFonts w:ascii="Arial" w:eastAsia="Arial" w:hAnsi="Arial" w:cs="Arial"/>
          <w:b/>
          <w:color w:val="000000" w:themeColor="text1"/>
        </w:rPr>
        <w:t>III.-ASUNTOS CON DICTAMEN DE COMISIÓN</w:t>
      </w:r>
    </w:p>
    <w:p w:rsidR="00CF097D" w:rsidRPr="00F273C7" w:rsidRDefault="00CF097D" w:rsidP="00CF097D">
      <w:pPr>
        <w:shd w:val="clear" w:color="auto" w:fill="FFFFFF"/>
        <w:spacing w:before="45" w:after="0" w:line="240" w:lineRule="auto"/>
        <w:jc w:val="both"/>
        <w:rPr>
          <w:rFonts w:ascii="Arial" w:eastAsia="Arial" w:hAnsi="Arial" w:cs="Arial"/>
          <w:b/>
          <w:color w:val="000000" w:themeColor="text1"/>
        </w:rPr>
      </w:pPr>
      <w:r w:rsidRPr="00F273C7">
        <w:rPr>
          <w:rFonts w:ascii="Arial" w:eastAsia="Arial" w:hAnsi="Arial" w:cs="Arial"/>
          <w:b/>
          <w:color w:val="000000" w:themeColor="text1"/>
        </w:rPr>
        <w:t>IV.-ASUNTOS ENTRADOS</w:t>
      </w:r>
    </w:p>
    <w:p w:rsidR="00CF097D" w:rsidRPr="00F273C7" w:rsidRDefault="00CF097D" w:rsidP="00CF097D">
      <w:pPr>
        <w:shd w:val="clear" w:color="auto" w:fill="FFFFFF"/>
        <w:spacing w:before="45" w:after="0" w:line="240" w:lineRule="auto"/>
        <w:jc w:val="both"/>
        <w:rPr>
          <w:rFonts w:ascii="Arial" w:eastAsia="Arial" w:hAnsi="Arial" w:cs="Arial"/>
          <w:b/>
          <w:color w:val="000000" w:themeColor="text1"/>
        </w:rPr>
      </w:pPr>
    </w:p>
    <w:p w:rsidR="00CF097D" w:rsidRPr="00F273C7" w:rsidRDefault="00CF097D" w:rsidP="00CF097D">
      <w:pPr>
        <w:spacing w:after="0" w:line="240" w:lineRule="auto"/>
        <w:jc w:val="both"/>
        <w:rPr>
          <w:rFonts w:ascii="Arial" w:eastAsia="Arial" w:hAnsi="Arial" w:cs="Arial"/>
          <w:b/>
          <w:color w:val="000000" w:themeColor="text1"/>
        </w:rPr>
      </w:pPr>
      <w:r w:rsidRPr="00F273C7">
        <w:rPr>
          <w:rFonts w:ascii="Arial" w:eastAsia="Arial" w:hAnsi="Arial" w:cs="Arial"/>
          <w:b/>
          <w:color w:val="000000" w:themeColor="text1"/>
        </w:rPr>
        <w:t>III-ASUNTOS CON DICTAMEN DE COMISIÓN</w:t>
      </w:r>
    </w:p>
    <w:p w:rsidR="00CF097D" w:rsidRPr="00F273C7" w:rsidRDefault="00CF097D" w:rsidP="00CF097D">
      <w:pPr>
        <w:spacing w:after="0" w:line="240" w:lineRule="auto"/>
        <w:jc w:val="center"/>
        <w:rPr>
          <w:rFonts w:ascii="Arial" w:eastAsia="Arial" w:hAnsi="Arial" w:cs="Arial"/>
          <w:b/>
          <w:color w:val="000000" w:themeColor="text1"/>
        </w:rPr>
      </w:pPr>
      <w:r w:rsidRPr="00F273C7">
        <w:rPr>
          <w:rFonts w:ascii="Arial" w:eastAsia="Arial" w:hAnsi="Arial" w:cs="Arial"/>
          <w:b/>
          <w:color w:val="000000" w:themeColor="text1"/>
        </w:rPr>
        <w:t>COMISIÓN DE ASUNTOS ACADÉMICOS</w:t>
      </w:r>
    </w:p>
    <w:p w:rsidR="00CF097D" w:rsidRPr="00F273C7" w:rsidRDefault="00CF097D" w:rsidP="00CF097D">
      <w:pPr>
        <w:pStyle w:val="NormalWeb"/>
        <w:shd w:val="clear" w:color="auto" w:fill="FFFFFF"/>
        <w:spacing w:before="45" w:beforeAutospacing="0" w:after="0" w:afterAutospacing="0"/>
        <w:jc w:val="both"/>
        <w:rPr>
          <w:rFonts w:ascii="Arial" w:hAnsi="Arial" w:cs="Arial"/>
          <w:b/>
          <w:sz w:val="22"/>
          <w:szCs w:val="22"/>
          <w:u w:val="single"/>
        </w:rPr>
      </w:pPr>
      <w:r w:rsidRPr="00F273C7">
        <w:rPr>
          <w:rFonts w:ascii="Arial" w:hAnsi="Arial" w:cs="Arial"/>
          <w:b/>
          <w:sz w:val="22"/>
          <w:szCs w:val="22"/>
          <w:u w:val="single"/>
        </w:rPr>
        <w:t>Designación de Personal</w:t>
      </w:r>
    </w:p>
    <w:p w:rsidR="00CF097D" w:rsidRPr="00F273C7" w:rsidRDefault="00CF097D" w:rsidP="00CF097D">
      <w:pPr>
        <w:pStyle w:val="NormalWeb"/>
        <w:shd w:val="clear" w:color="auto" w:fill="FFFFFF"/>
        <w:spacing w:before="45" w:beforeAutospacing="0" w:after="0" w:afterAutospacing="0"/>
        <w:jc w:val="both"/>
        <w:rPr>
          <w:rFonts w:ascii="Arial" w:hAnsi="Arial" w:cs="Arial"/>
          <w:sz w:val="22"/>
          <w:szCs w:val="22"/>
        </w:rPr>
      </w:pPr>
      <w:r w:rsidRPr="00F273C7">
        <w:rPr>
          <w:rFonts w:ascii="Arial" w:hAnsi="Arial" w:cs="Arial"/>
          <w:b/>
          <w:sz w:val="22"/>
          <w:szCs w:val="22"/>
        </w:rPr>
        <w:t>1.-</w:t>
      </w:r>
      <w:hyperlink r:id="rId5" w:history="1">
        <w:r w:rsidRPr="00F273C7">
          <w:rPr>
            <w:rStyle w:val="Hipervnculo"/>
            <w:rFonts w:ascii="Arial" w:hAnsi="Arial" w:cs="Arial"/>
            <w:b/>
            <w:bCs/>
            <w:color w:val="auto"/>
            <w:sz w:val="22"/>
            <w:szCs w:val="22"/>
            <w:u w:val="none"/>
          </w:rPr>
          <w:t>EXP-USL:0019692/2019</w:t>
        </w:r>
      </w:hyperlink>
      <w:r w:rsidRPr="00F273C7">
        <w:rPr>
          <w:rFonts w:ascii="Arial" w:hAnsi="Arial" w:cs="Arial"/>
          <w:b/>
          <w:sz w:val="22"/>
          <w:szCs w:val="22"/>
        </w:rPr>
        <w:t xml:space="preserve">. SECRETARÁ DE ÁREA, INGENIERA CYNTHIA L. BORNAND. </w:t>
      </w:r>
      <w:r w:rsidRPr="00F273C7">
        <w:rPr>
          <w:rFonts w:ascii="Arial" w:hAnsi="Arial" w:cs="Arial"/>
          <w:sz w:val="22"/>
          <w:szCs w:val="22"/>
        </w:rPr>
        <w:t xml:space="preserve">LLAMADO A CONCURSO PARA UN CARGO DE PROFESOR ADJUNTO, DEDICACIÓN EXCLUSIVA, DESIGNACIÓN EFECTIVA.  ASIGNATURA: FRUTICULTURA (CARRERA:  INGENIERÍA AGRONÓMICA) (Acompañan sin glosar: </w:t>
      </w:r>
      <w:hyperlink r:id="rId6" w:history="1">
        <w:r w:rsidRPr="00F273C7">
          <w:rPr>
            <w:rStyle w:val="Hipervnculo"/>
            <w:rFonts w:ascii="Arial" w:hAnsi="Arial" w:cs="Arial"/>
            <w:b/>
            <w:bCs/>
            <w:color w:val="auto"/>
            <w:sz w:val="22"/>
            <w:szCs w:val="22"/>
            <w:u w:val="none"/>
          </w:rPr>
          <w:t>ACTU-USL:0000288/2023</w:t>
        </w:r>
      </w:hyperlink>
      <w:r w:rsidRPr="00F273C7">
        <w:rPr>
          <w:rFonts w:ascii="Arial" w:hAnsi="Arial" w:cs="Arial"/>
          <w:sz w:val="22"/>
          <w:szCs w:val="22"/>
        </w:rPr>
        <w:t>. ROLANDO ANIBAL LUCERO. </w:t>
      </w:r>
      <w:r w:rsidRPr="00F273C7">
        <w:rPr>
          <w:rFonts w:ascii="Arial" w:hAnsi="Arial" w:cs="Arial"/>
          <w:b/>
          <w:bCs/>
          <w:sz w:val="22"/>
          <w:szCs w:val="22"/>
        </w:rPr>
        <w:t> </w:t>
      </w:r>
      <w:r w:rsidRPr="00F273C7">
        <w:rPr>
          <w:rFonts w:ascii="Arial" w:hAnsi="Arial" w:cs="Arial"/>
          <w:sz w:val="22"/>
          <w:szCs w:val="22"/>
        </w:rPr>
        <w:t xml:space="preserve">Solicita tomar vista EXP-USL:4748/2020.- </w:t>
      </w:r>
      <w:r w:rsidRPr="00F273C7">
        <w:rPr>
          <w:rFonts w:ascii="Arial" w:hAnsi="Arial" w:cs="Arial"/>
          <w:b/>
          <w:sz w:val="22"/>
          <w:szCs w:val="22"/>
        </w:rPr>
        <w:t>ACTU-USL: 0004568/2022</w:t>
      </w:r>
      <w:r w:rsidRPr="00F273C7">
        <w:rPr>
          <w:rFonts w:ascii="Arial" w:hAnsi="Arial" w:cs="Arial"/>
          <w:sz w:val="22"/>
          <w:szCs w:val="22"/>
        </w:rPr>
        <w:t>. DECANO INGENIERO SERGIO L. RIBOTTA. CONSULTA EN RELACION AL EXP-USL:19692/2019</w:t>
      </w:r>
      <w:r w:rsidRPr="00F273C7">
        <w:rPr>
          <w:rFonts w:ascii="Arial" w:hAnsi="Arial" w:cs="Arial"/>
          <w:b/>
          <w:sz w:val="22"/>
          <w:szCs w:val="22"/>
        </w:rPr>
        <w:t xml:space="preserve"> - </w:t>
      </w:r>
      <w:hyperlink r:id="rId7" w:history="1">
        <w:r w:rsidRPr="00F273C7">
          <w:rPr>
            <w:rStyle w:val="Hipervnculo"/>
            <w:rFonts w:ascii="Arial" w:hAnsi="Arial" w:cs="Arial"/>
            <w:b/>
            <w:bCs/>
            <w:color w:val="auto"/>
            <w:sz w:val="22"/>
            <w:szCs w:val="22"/>
            <w:u w:val="none"/>
          </w:rPr>
          <w:t>ACTU-USL:0000289/2023</w:t>
        </w:r>
      </w:hyperlink>
      <w:r w:rsidRPr="00F273C7">
        <w:rPr>
          <w:rFonts w:ascii="Arial" w:hAnsi="Arial" w:cs="Arial"/>
          <w:sz w:val="22"/>
          <w:szCs w:val="22"/>
        </w:rPr>
        <w:t xml:space="preserve">. ROLANDO ANIBLA LUCERO SOLICITA TOMAR VISTA EXP-USL:19692/2019.-. </w:t>
      </w:r>
      <w:hyperlink r:id="rId8" w:history="1">
        <w:r w:rsidRPr="00F273C7">
          <w:rPr>
            <w:rStyle w:val="Hipervnculo"/>
            <w:rFonts w:ascii="Arial" w:hAnsi="Arial" w:cs="Arial"/>
            <w:b/>
            <w:bCs/>
            <w:color w:val="auto"/>
            <w:sz w:val="22"/>
            <w:szCs w:val="22"/>
            <w:u w:val="none"/>
          </w:rPr>
          <w:t>EXP-USL:0002658/2023</w:t>
        </w:r>
      </w:hyperlink>
      <w:r w:rsidRPr="00F273C7">
        <w:rPr>
          <w:rFonts w:ascii="Arial" w:hAnsi="Arial" w:cs="Arial"/>
          <w:sz w:val="22"/>
          <w:szCs w:val="22"/>
        </w:rPr>
        <w:t>. INGENIERO ROLANDO A LUCERO. </w:t>
      </w:r>
      <w:r w:rsidRPr="00F273C7">
        <w:rPr>
          <w:rFonts w:ascii="Arial" w:hAnsi="Arial" w:cs="Arial"/>
          <w:b/>
          <w:bCs/>
          <w:sz w:val="22"/>
          <w:szCs w:val="22"/>
        </w:rPr>
        <w:t> </w:t>
      </w:r>
      <w:r w:rsidRPr="00F273C7">
        <w:rPr>
          <w:rFonts w:ascii="Arial" w:hAnsi="Arial" w:cs="Arial"/>
          <w:sz w:val="22"/>
          <w:szCs w:val="22"/>
        </w:rPr>
        <w:t xml:space="preserve">SOLICITA SUSPENSION DE PLAZOS ADMINISTRATIVOS RESOL. CD. N° 37/2023.  </w:t>
      </w:r>
      <w:hyperlink r:id="rId9" w:history="1">
        <w:r w:rsidRPr="00F273C7">
          <w:rPr>
            <w:rStyle w:val="Hipervnculo"/>
            <w:rFonts w:ascii="Arial" w:hAnsi="Arial" w:cs="Arial"/>
            <w:b/>
            <w:bCs/>
            <w:color w:val="auto"/>
            <w:sz w:val="22"/>
            <w:szCs w:val="22"/>
            <w:u w:val="none"/>
          </w:rPr>
          <w:t>EXP-USL:0014804/2022</w:t>
        </w:r>
      </w:hyperlink>
      <w:r w:rsidRPr="00F273C7">
        <w:rPr>
          <w:rFonts w:ascii="Arial" w:hAnsi="Arial" w:cs="Arial"/>
          <w:sz w:val="22"/>
          <w:szCs w:val="22"/>
        </w:rPr>
        <w:t>. ROLANDO ANIBAL LUCERO.  </w:t>
      </w:r>
      <w:r w:rsidRPr="00F273C7">
        <w:rPr>
          <w:rFonts w:ascii="Arial" w:hAnsi="Arial" w:cs="Arial"/>
          <w:b/>
          <w:bCs/>
          <w:sz w:val="22"/>
          <w:szCs w:val="22"/>
        </w:rPr>
        <w:t> </w:t>
      </w:r>
      <w:r w:rsidRPr="00F273C7">
        <w:rPr>
          <w:rFonts w:ascii="Arial" w:hAnsi="Arial" w:cs="Arial"/>
          <w:sz w:val="22"/>
          <w:szCs w:val="22"/>
        </w:rPr>
        <w:t xml:space="preserve">IMPUGNAR EL ACTA N° 4 REF. EXP-USL:19692/2019 - </w:t>
      </w:r>
      <w:r w:rsidRPr="00F273C7">
        <w:rPr>
          <w:rFonts w:ascii="Arial" w:hAnsi="Arial" w:cs="Arial"/>
          <w:b/>
          <w:color w:val="000000"/>
          <w:sz w:val="22"/>
          <w:szCs w:val="22"/>
          <w:shd w:val="clear" w:color="auto" w:fill="FFFFFF"/>
        </w:rPr>
        <w:t xml:space="preserve">EXP-USL:0003989/2023. </w:t>
      </w:r>
      <w:r w:rsidRPr="00F273C7">
        <w:rPr>
          <w:rFonts w:ascii="Arial" w:hAnsi="Arial" w:cs="Arial"/>
          <w:color w:val="000000"/>
          <w:sz w:val="22"/>
          <w:szCs w:val="22"/>
          <w:shd w:val="clear" w:color="auto" w:fill="FFFFFF"/>
        </w:rPr>
        <w:t>INGENIERO ROLANDO ANIBAL LUCERO.  INTERPONE RECURSO DE REVISION Y DE RECONSIDERACION EN CONTRA DE LA RESOLUCION CONSEJO DIRECTIVO N° 37/2023)</w:t>
      </w:r>
      <w:r w:rsidRPr="00F273C7">
        <w:rPr>
          <w:rFonts w:ascii="Arial" w:hAnsi="Arial" w:cs="Arial"/>
          <w:sz w:val="22"/>
          <w:szCs w:val="22"/>
        </w:rPr>
        <w:t>.</w:t>
      </w:r>
    </w:p>
    <w:p w:rsidR="00CF097D" w:rsidRPr="00F273C7" w:rsidRDefault="00CF097D" w:rsidP="00832D6B">
      <w:pPr>
        <w:spacing w:after="0" w:line="240" w:lineRule="auto"/>
        <w:ind w:firstLine="708"/>
        <w:jc w:val="both"/>
        <w:rPr>
          <w:rFonts w:ascii="Arial" w:hAnsi="Arial" w:cs="Arial"/>
          <w:color w:val="000000" w:themeColor="text1"/>
          <w:shd w:val="clear" w:color="auto" w:fill="FFFFFF"/>
        </w:rPr>
      </w:pPr>
      <w:r w:rsidRPr="00F273C7">
        <w:rPr>
          <w:rFonts w:ascii="Arial" w:hAnsi="Arial" w:cs="Arial"/>
          <w:color w:val="000000" w:themeColor="text1"/>
          <w:shd w:val="clear" w:color="auto" w:fill="FFFFFF"/>
        </w:rPr>
        <w:t>La Comisión de Asuntos Académicos, en reunión del día 31/05/2023, aconseja avalar el dictamen del Jurado según consta en Acta Nº 4, a fojas 315-326, aprobar el orden de mérito y proponer al Consejo Superior la designación de la Dra. Mariela Andrea QUIROGA en el cargo de Profesora Adjunta, Dedicación Exclusiva, Efectivo, con destino al Área Producción y Sanidad Vegetal (Asignatura Fruticultura, Carrera Ingeniería Agronómica) del Departamento de Ciencias Agropecuarias de esta Facultad.</w:t>
      </w:r>
    </w:p>
    <w:p w:rsidR="00CF097D" w:rsidRPr="00F273C7" w:rsidRDefault="00CF097D" w:rsidP="00CF097D">
      <w:pPr>
        <w:pStyle w:val="NormalWeb"/>
        <w:shd w:val="clear" w:color="auto" w:fill="FFFFFF"/>
        <w:spacing w:before="45" w:beforeAutospacing="0" w:after="0" w:afterAutospacing="0"/>
        <w:jc w:val="both"/>
        <w:rPr>
          <w:rFonts w:ascii="Arial" w:hAnsi="Arial" w:cs="Arial"/>
          <w:sz w:val="22"/>
          <w:szCs w:val="22"/>
          <w:lang w:val="es-AR"/>
        </w:rPr>
      </w:pPr>
    </w:p>
    <w:p w:rsidR="00CF097D" w:rsidRPr="00F273C7" w:rsidRDefault="00CF097D" w:rsidP="00CF097D">
      <w:pPr>
        <w:spacing w:after="0" w:line="240" w:lineRule="auto"/>
        <w:jc w:val="both"/>
        <w:rPr>
          <w:rFonts w:ascii="Arial" w:hAnsi="Arial" w:cs="Arial"/>
        </w:rPr>
      </w:pPr>
      <w:r w:rsidRPr="00F273C7">
        <w:rPr>
          <w:rFonts w:ascii="Arial" w:hAnsi="Arial" w:cs="Arial"/>
          <w:b/>
        </w:rPr>
        <w:t>2.-EXP-USL:0009109/2021. P/ COORDINADOR DE ÁREA, INGENIERO JAVIER CARLETTO.</w:t>
      </w:r>
      <w:r w:rsidRPr="00F273C7">
        <w:rPr>
          <w:rFonts w:ascii="Arial" w:hAnsi="Arial" w:cs="Arial"/>
        </w:rPr>
        <w:t xml:space="preserve"> REGISTRO DE ASPIRANTES PARA UN CARGO DE AUXILIAR DE SEGUNDA, DESIGNACIÓN INTERINA, DEDICACIÓN SIMPLE. ÁREA: COMPUTACIÓN, ASIGNATURA: COMPUTACIÓN 1. CARRERA: INGENIERÍA ELECTROMECÁNICA.</w:t>
      </w:r>
    </w:p>
    <w:p w:rsidR="00832D6B" w:rsidRPr="00F273C7" w:rsidRDefault="00832D6B" w:rsidP="00832D6B">
      <w:pPr>
        <w:spacing w:line="240" w:lineRule="auto"/>
        <w:ind w:firstLine="708"/>
        <w:jc w:val="both"/>
        <w:rPr>
          <w:rFonts w:ascii="Arial" w:hAnsi="Arial" w:cs="Arial"/>
        </w:rPr>
      </w:pPr>
      <w:r w:rsidRPr="00F273C7">
        <w:rPr>
          <w:rFonts w:ascii="Arial" w:hAnsi="Arial" w:cs="Arial"/>
        </w:rPr>
        <w:t>La Comisión de Asuntos Académicos, reunida el 31/05/2023, luego de analizar las correcciones solicitadas a fojas 238</w:t>
      </w:r>
      <w:r w:rsidRPr="00F273C7">
        <w:rPr>
          <w:rFonts w:ascii="Arial" w:hAnsi="Arial" w:cs="Arial"/>
          <w:b/>
        </w:rPr>
        <w:t>,</w:t>
      </w:r>
      <w:r w:rsidRPr="00F273C7">
        <w:rPr>
          <w:rFonts w:ascii="Arial" w:hAnsi="Arial" w:cs="Arial"/>
        </w:rPr>
        <w:t xml:space="preserve"> aconseja aprobar el dictamen según consta en Acta Nº 6 a </w:t>
      </w:r>
      <w:r w:rsidRPr="00F273C7">
        <w:rPr>
          <w:rFonts w:ascii="Arial" w:hAnsi="Arial" w:cs="Arial"/>
        </w:rPr>
        <w:t>fojas,</w:t>
      </w:r>
      <w:r w:rsidRPr="00F273C7">
        <w:rPr>
          <w:rFonts w:ascii="Arial" w:hAnsi="Arial" w:cs="Arial"/>
        </w:rPr>
        <w:t xml:space="preserve"> se apruebe el orden de mérito y se designe al Sr. Salvador Antonio CONSTANZO (DNI 39394529) en el cargo de Auxiliar de Segunda, designación Interina, dedicación Simple, con destino al Área Computación (Asignatura Computación I) del Departamento de Ciencias Básicas de esta Facultad.</w:t>
      </w:r>
    </w:p>
    <w:p w:rsidR="00CF097D" w:rsidRPr="00F273C7" w:rsidRDefault="00CF097D" w:rsidP="00CF097D">
      <w:pPr>
        <w:spacing w:after="0" w:line="240" w:lineRule="auto"/>
        <w:jc w:val="both"/>
        <w:rPr>
          <w:rFonts w:ascii="Arial" w:hAnsi="Arial" w:cs="Arial"/>
          <w:b/>
          <w:u w:val="single"/>
        </w:rPr>
      </w:pPr>
      <w:r w:rsidRPr="00F273C7">
        <w:rPr>
          <w:rFonts w:ascii="Arial" w:hAnsi="Arial" w:cs="Arial"/>
          <w:b/>
          <w:u w:val="single"/>
        </w:rPr>
        <w:lastRenderedPageBreak/>
        <w:t>Llamado a Concurso</w:t>
      </w:r>
    </w:p>
    <w:p w:rsidR="00CF097D" w:rsidRPr="00F273C7" w:rsidRDefault="00CF097D" w:rsidP="00CF097D">
      <w:pPr>
        <w:spacing w:after="0" w:line="240" w:lineRule="auto"/>
        <w:jc w:val="both"/>
        <w:rPr>
          <w:rFonts w:ascii="Arial" w:hAnsi="Arial" w:cs="Arial"/>
          <w:color w:val="000000"/>
          <w:shd w:val="clear" w:color="auto" w:fill="FFFFFF"/>
        </w:rPr>
      </w:pPr>
      <w:r w:rsidRPr="00F273C7">
        <w:rPr>
          <w:rFonts w:ascii="Arial" w:hAnsi="Arial" w:cs="Arial"/>
          <w:b/>
          <w:color w:val="000000"/>
          <w:shd w:val="clear" w:color="auto" w:fill="FFFFFF"/>
        </w:rPr>
        <w:t>3.-EXP-USL:0003215/2023. COORDINADORA DE AREA ING. ELIZABETH ROJAS</w:t>
      </w:r>
      <w:r w:rsidRPr="00F273C7">
        <w:rPr>
          <w:rFonts w:ascii="Arial" w:hAnsi="Arial" w:cs="Arial"/>
          <w:color w:val="000000"/>
          <w:shd w:val="clear" w:color="auto" w:fill="FFFFFF"/>
        </w:rPr>
        <w:t>. LLAMADO A CONCURSO PARA UN CARGO DE PROFESOR ADJUNTO, EFECTIVO, DEDICACIÓN EXCLUSIVA. ÁREA: RECURSOS NATURALES E INGENIERÍA RURAL. ASIGNATURA: HIDROLOGÍA AGRÍCOLA. DEPARTAMENTO DE CIENCIAS AGROPECUARIAS.</w:t>
      </w:r>
    </w:p>
    <w:p w:rsidR="00832D6B" w:rsidRPr="00F273C7" w:rsidRDefault="00832D6B" w:rsidP="00832D6B">
      <w:pPr>
        <w:spacing w:line="240" w:lineRule="auto"/>
        <w:ind w:firstLine="708"/>
        <w:jc w:val="both"/>
        <w:rPr>
          <w:rFonts w:ascii="Arial" w:hAnsi="Arial" w:cs="Arial"/>
        </w:rPr>
      </w:pPr>
      <w:r w:rsidRPr="00F273C7">
        <w:rPr>
          <w:rFonts w:ascii="Arial" w:hAnsi="Arial" w:cs="Arial"/>
        </w:rPr>
        <w:t>La Comisión de Asuntos Académicos, reunida el 31/05/2023, aconseja avalar el llamado a concurso para cubrir un cargo de Profesor Adjunto, Dedicación Exclusiva, Designación Efectiva, con destino al Área Recursos Naturales e Ingeniería Rural (con temas de la asignatura Hidrología Agrícola) del Departamento de Ciencias Agropecuarias, para la carrera Ing. Agronómica, y que se proceda al sorteo del jurado propuesto a fojas 2.</w:t>
      </w:r>
    </w:p>
    <w:p w:rsidR="00CF097D" w:rsidRPr="00F273C7" w:rsidRDefault="00CF097D" w:rsidP="00CF097D">
      <w:pPr>
        <w:spacing w:after="0" w:line="240" w:lineRule="auto"/>
        <w:jc w:val="both"/>
        <w:rPr>
          <w:rFonts w:ascii="Arial" w:hAnsi="Arial" w:cs="Arial"/>
          <w:b/>
          <w:u w:val="single"/>
        </w:rPr>
      </w:pPr>
      <w:r w:rsidRPr="00F273C7">
        <w:rPr>
          <w:rFonts w:ascii="Arial" w:hAnsi="Arial" w:cs="Arial"/>
          <w:b/>
          <w:u w:val="single"/>
        </w:rPr>
        <w:t>Otros</w:t>
      </w:r>
    </w:p>
    <w:p w:rsidR="00CF097D" w:rsidRPr="00F273C7" w:rsidRDefault="00CF097D" w:rsidP="00CF097D">
      <w:pPr>
        <w:spacing w:after="0" w:line="240" w:lineRule="auto"/>
        <w:jc w:val="both"/>
        <w:rPr>
          <w:rFonts w:ascii="Arial" w:hAnsi="Arial" w:cs="Arial"/>
          <w:color w:val="000000"/>
          <w:shd w:val="clear" w:color="auto" w:fill="FFFFFF"/>
        </w:rPr>
      </w:pPr>
      <w:r w:rsidRPr="00F273C7">
        <w:rPr>
          <w:rFonts w:ascii="Arial" w:eastAsia="Times New Roman" w:hAnsi="Arial" w:cs="Arial"/>
          <w:b/>
          <w:lang w:eastAsia="es-ES"/>
        </w:rPr>
        <w:t>4.-EXP-USL:0003694/2023.</w:t>
      </w:r>
      <w:r w:rsidRPr="00F273C7">
        <w:rPr>
          <w:rFonts w:ascii="Arial" w:hAnsi="Arial" w:cs="Arial"/>
          <w:b/>
          <w:color w:val="000000"/>
          <w:shd w:val="clear" w:color="auto" w:fill="FFFFFF"/>
        </w:rPr>
        <w:t xml:space="preserve"> DOCTOR INGENIERO PABLO SANTIAGO BELZUNCE.</w:t>
      </w:r>
      <w:r w:rsidRPr="00F273C7">
        <w:rPr>
          <w:rFonts w:ascii="Arial" w:hAnsi="Arial" w:cs="Arial"/>
          <w:color w:val="000000"/>
          <w:shd w:val="clear" w:color="auto" w:fill="FFFFFF"/>
        </w:rPr>
        <w:t xml:space="preserve"> SOLICITA EL CAMBIO DE DESIGNACION DE SUPLENTE A INTERINO DEL CARGO JEFE DE TRABAJOS PRÁCTICOS, DEDICACIÓN EXCLUSIVA, DEL DOCENTE OLMEDO LUCIANO JORGE OSVALDO.</w:t>
      </w:r>
    </w:p>
    <w:p w:rsidR="00832D6B" w:rsidRPr="00F273C7" w:rsidRDefault="00832D6B" w:rsidP="00832D6B">
      <w:pPr>
        <w:spacing w:line="240" w:lineRule="auto"/>
        <w:ind w:firstLine="708"/>
        <w:jc w:val="both"/>
        <w:rPr>
          <w:rFonts w:ascii="Arial" w:hAnsi="Arial" w:cs="Arial"/>
        </w:rPr>
      </w:pPr>
      <w:r w:rsidRPr="00F273C7">
        <w:rPr>
          <w:rFonts w:ascii="Arial" w:hAnsi="Arial" w:cs="Arial"/>
        </w:rPr>
        <w:t>La Comisión de Asuntos Académicos en reunión del día 31 de mayo de 2023, aconseja el cambio de carácter de Suplente a Interino del cargo que sustenta el Ing. Luciano Jorge Osvaldo OLMEDO (DNI 35475638) en el cargo de Jefe de Trabajos Prácticos, Dedicación Exclusiva, en el Área Electrónica del Departamento de Ingeniería, hasta la sustanciación del concurso tramitado por EXP-USL 3693/2023.</w:t>
      </w:r>
    </w:p>
    <w:p w:rsidR="00CF097D" w:rsidRPr="00F273C7" w:rsidRDefault="00CF097D" w:rsidP="00CF097D">
      <w:pPr>
        <w:spacing w:after="0" w:line="240" w:lineRule="auto"/>
        <w:rPr>
          <w:rFonts w:ascii="Arial" w:hAnsi="Arial" w:cs="Arial"/>
          <w:color w:val="000000"/>
          <w:shd w:val="clear" w:color="auto" w:fill="FFFFFF"/>
        </w:rPr>
      </w:pPr>
      <w:r w:rsidRPr="00F273C7">
        <w:rPr>
          <w:rFonts w:ascii="Arial" w:hAnsi="Arial" w:cs="Arial"/>
          <w:b/>
        </w:rPr>
        <w:t xml:space="preserve">5.-EXP-USL:0005136/2023. </w:t>
      </w:r>
      <w:r w:rsidRPr="00F273C7">
        <w:rPr>
          <w:rFonts w:ascii="Arial" w:hAnsi="Arial" w:cs="Arial"/>
          <w:b/>
          <w:color w:val="000000"/>
          <w:shd w:val="clear" w:color="auto" w:fill="FFFFFF"/>
        </w:rPr>
        <w:t>ESPECIALISTA CARLOS EMMANUEL ABSCH</w:t>
      </w:r>
      <w:r w:rsidRPr="00F273C7">
        <w:rPr>
          <w:rFonts w:ascii="Arial" w:hAnsi="Arial" w:cs="Arial"/>
          <w:color w:val="000000"/>
          <w:shd w:val="clear" w:color="auto" w:fill="FFFFFF"/>
        </w:rPr>
        <w:t>. SOLICITA LA ADECUACION DE LA DEDICACION SEMI EXCLUSIVA A SIMPLE EN EL CARGO DE AUXILIAR DE PRIMERA, EFECTIVO, A PARTIR DEL 01/JUN/2023.</w:t>
      </w:r>
    </w:p>
    <w:p w:rsidR="00832D6B" w:rsidRPr="00F273C7" w:rsidRDefault="00832D6B" w:rsidP="00832D6B">
      <w:pPr>
        <w:spacing w:after="0" w:line="240" w:lineRule="auto"/>
        <w:ind w:firstLine="708"/>
        <w:jc w:val="both"/>
        <w:rPr>
          <w:rFonts w:ascii="Arial" w:hAnsi="Arial" w:cs="Arial"/>
        </w:rPr>
      </w:pPr>
      <w:r w:rsidRPr="00F273C7">
        <w:rPr>
          <w:rFonts w:ascii="Arial" w:hAnsi="Arial" w:cs="Arial"/>
        </w:rPr>
        <w:t>La Comisión de Asuntos Académicos, en reunión del día 31 de mayo de 2023, aconseja realizar la adecuación solicitada por el Ing. Especialista Carlos Emmanuel ABSCH (DNI 33359863) la cual se encuadra en el Art. 49, Apartado II, inciso a), punto 1 b) del Decreto Nacional Nº 1246/2015.</w:t>
      </w:r>
    </w:p>
    <w:p w:rsidR="00832D6B" w:rsidRPr="00F273C7" w:rsidRDefault="00832D6B" w:rsidP="00CF097D">
      <w:pPr>
        <w:spacing w:after="0" w:line="240" w:lineRule="auto"/>
        <w:rPr>
          <w:rFonts w:ascii="Arial" w:hAnsi="Arial" w:cs="Arial"/>
          <w:color w:val="000000"/>
          <w:shd w:val="clear" w:color="auto" w:fill="FFFFFF"/>
        </w:rPr>
      </w:pPr>
    </w:p>
    <w:p w:rsidR="00CF097D" w:rsidRPr="00F273C7" w:rsidRDefault="00CF097D" w:rsidP="00CF097D">
      <w:pPr>
        <w:spacing w:after="0" w:line="240" w:lineRule="auto"/>
        <w:jc w:val="both"/>
        <w:rPr>
          <w:rFonts w:ascii="Arial" w:eastAsia="Times New Roman" w:hAnsi="Arial" w:cs="Arial"/>
          <w:lang w:eastAsia="es-ES"/>
        </w:rPr>
      </w:pPr>
      <w:r w:rsidRPr="00F273C7">
        <w:rPr>
          <w:rFonts w:ascii="Arial" w:eastAsia="Times New Roman" w:hAnsi="Arial" w:cs="Arial"/>
          <w:b/>
          <w:lang w:eastAsia="es-ES"/>
        </w:rPr>
        <w:t xml:space="preserve">6.-EXP-USL:0005513/2023. </w:t>
      </w:r>
      <w:r w:rsidRPr="00F273C7">
        <w:rPr>
          <w:rFonts w:ascii="Arial" w:hAnsi="Arial" w:cs="Arial"/>
          <w:b/>
          <w:color w:val="000000"/>
          <w:shd w:val="clear" w:color="auto" w:fill="FFFFFF"/>
        </w:rPr>
        <w:t>DIRECTORA DEL DEPARTAMENTO DE CIENCIAS AGROPECUARIAS, ESPECIALISTA PATRICIA ESTELA VERDES.</w:t>
      </w:r>
      <w:r w:rsidRPr="00F273C7">
        <w:rPr>
          <w:rFonts w:ascii="Arial" w:hAnsi="Arial" w:cs="Arial"/>
          <w:color w:val="000000"/>
          <w:shd w:val="clear" w:color="auto" w:fill="FFFFFF"/>
        </w:rPr>
        <w:t xml:space="preserve">  INFORMES DE ACTIVIDADES DOCENTES DEL DEPARTAMENTO DE CIENCIAS AGROPECUARIAS, AÑO 2022 - PROTOCOLIZACION.</w:t>
      </w:r>
      <w:r w:rsidRPr="00F273C7">
        <w:rPr>
          <w:rFonts w:ascii="Arial" w:eastAsia="Times New Roman" w:hAnsi="Arial" w:cs="Arial"/>
          <w:lang w:eastAsia="es-ES"/>
        </w:rPr>
        <w:t xml:space="preserve"> </w:t>
      </w:r>
    </w:p>
    <w:p w:rsidR="00832D6B" w:rsidRPr="00F273C7" w:rsidRDefault="00832D6B" w:rsidP="00832D6B">
      <w:pPr>
        <w:spacing w:line="240" w:lineRule="auto"/>
        <w:ind w:firstLine="708"/>
        <w:jc w:val="both"/>
        <w:rPr>
          <w:rFonts w:ascii="Arial" w:hAnsi="Arial" w:cs="Arial"/>
        </w:rPr>
      </w:pPr>
      <w:r w:rsidRPr="00F273C7">
        <w:rPr>
          <w:rFonts w:ascii="Arial" w:hAnsi="Arial" w:cs="Arial"/>
        </w:rPr>
        <w:t xml:space="preserve">La Comisión de Asuntos Académicos, en reunión del día 31 de mayo de 2023, aconseja aprobar los Informes de Actividades Docentes del Año 2022 del Departamento de Ciencias Agropecuarias de acuerdo a lo informado por la Directora Ing. Agr. Esp. Patricia VERDES. Con respecto a la no presentación del informe sin justificación por parte del Ing. Sergio CHIOFALO, la Comisión aconseja vuelva al Departamento a los efectos de que solicite la sanción que corresponda de acuerdo a lo dispuesto en la Res. CD N° 083/95. Cumplido vuelva. </w:t>
      </w:r>
    </w:p>
    <w:p w:rsidR="00CF097D" w:rsidRPr="00F273C7" w:rsidRDefault="00CF097D" w:rsidP="00CF097D">
      <w:pPr>
        <w:spacing w:after="0" w:line="240" w:lineRule="auto"/>
        <w:jc w:val="both"/>
        <w:rPr>
          <w:rFonts w:ascii="Arial" w:hAnsi="Arial" w:cs="Arial"/>
          <w:color w:val="000000"/>
          <w:shd w:val="clear" w:color="auto" w:fill="FFFFFF"/>
        </w:rPr>
      </w:pPr>
      <w:r w:rsidRPr="00F273C7">
        <w:rPr>
          <w:rFonts w:ascii="Arial" w:eastAsia="Times New Roman" w:hAnsi="Arial" w:cs="Arial"/>
          <w:b/>
          <w:lang w:eastAsia="es-ES"/>
        </w:rPr>
        <w:t xml:space="preserve">7.-EXP-USL:0002934/2023. </w:t>
      </w:r>
      <w:r w:rsidRPr="00F273C7">
        <w:rPr>
          <w:rFonts w:ascii="Arial" w:hAnsi="Arial" w:cs="Arial"/>
          <w:b/>
          <w:color w:val="000000"/>
          <w:shd w:val="clear" w:color="auto" w:fill="FFFFFF"/>
        </w:rPr>
        <w:t xml:space="preserve"> MAGISTER DIMAR VALLARROEL ROCHA.</w:t>
      </w:r>
      <w:r w:rsidRPr="00F273C7">
        <w:rPr>
          <w:rFonts w:ascii="Arial" w:hAnsi="Arial" w:cs="Arial"/>
          <w:color w:val="000000"/>
          <w:shd w:val="clear" w:color="auto" w:fill="FFFFFF"/>
        </w:rPr>
        <w:t xml:space="preserve"> SOLICITA LA EXCEPCION DEL CONTROL BIOMETRICO LOS DIAS MARTES. </w:t>
      </w:r>
    </w:p>
    <w:p w:rsidR="00832D6B" w:rsidRPr="00F273C7" w:rsidRDefault="00832D6B" w:rsidP="00832D6B">
      <w:pPr>
        <w:spacing w:after="0" w:line="240" w:lineRule="auto"/>
        <w:ind w:firstLine="708"/>
        <w:jc w:val="both"/>
        <w:rPr>
          <w:rFonts w:ascii="Arial" w:hAnsi="Arial" w:cs="Arial"/>
        </w:rPr>
      </w:pPr>
      <w:r w:rsidRPr="00F273C7">
        <w:rPr>
          <w:rFonts w:ascii="Arial" w:hAnsi="Arial" w:cs="Arial"/>
        </w:rPr>
        <w:t xml:space="preserve">La Comisión de Asuntos Académicos, en reunión del día 31 de mayo de 2023, aconseja autorizar la excepción de control biométrico los días martes solicitada por el Mg. </w:t>
      </w:r>
      <w:proofErr w:type="spellStart"/>
      <w:r w:rsidRPr="00F273C7">
        <w:rPr>
          <w:rFonts w:ascii="Arial" w:hAnsi="Arial" w:cs="Arial"/>
        </w:rPr>
        <w:t>Dimar</w:t>
      </w:r>
      <w:proofErr w:type="spellEnd"/>
      <w:r w:rsidRPr="00F273C7">
        <w:rPr>
          <w:rFonts w:ascii="Arial" w:hAnsi="Arial" w:cs="Arial"/>
        </w:rPr>
        <w:t xml:space="preserve"> VILLARROEL ROCHA (DNI 95956211) en el cargo de Auxiliar de Primera, Dedicación Simple, designación Suplente.</w:t>
      </w:r>
    </w:p>
    <w:p w:rsidR="00832D6B" w:rsidRPr="00F273C7" w:rsidRDefault="00832D6B" w:rsidP="00CF097D">
      <w:pPr>
        <w:spacing w:after="0" w:line="240" w:lineRule="auto"/>
        <w:jc w:val="both"/>
        <w:rPr>
          <w:rFonts w:ascii="Arial" w:hAnsi="Arial" w:cs="Arial"/>
          <w:color w:val="000000"/>
          <w:shd w:val="clear" w:color="auto" w:fill="FFFFFF"/>
        </w:rPr>
      </w:pPr>
    </w:p>
    <w:p w:rsidR="00CF097D" w:rsidRPr="00F273C7" w:rsidRDefault="00CF097D" w:rsidP="00CF097D">
      <w:pPr>
        <w:spacing w:after="0" w:line="240" w:lineRule="auto"/>
        <w:jc w:val="both"/>
        <w:rPr>
          <w:rFonts w:ascii="Arial" w:hAnsi="Arial" w:cs="Arial"/>
          <w:color w:val="000000"/>
          <w:shd w:val="clear" w:color="auto" w:fill="FFFFFF"/>
        </w:rPr>
      </w:pPr>
    </w:p>
    <w:p w:rsidR="00CF097D" w:rsidRPr="00F273C7" w:rsidRDefault="00CF097D" w:rsidP="00832D6B">
      <w:pPr>
        <w:jc w:val="center"/>
        <w:rPr>
          <w:rFonts w:ascii="Arial" w:hAnsi="Arial" w:cs="Arial"/>
          <w:b/>
          <w:bCs/>
          <w:lang w:val="es-ES"/>
        </w:rPr>
      </w:pPr>
      <w:r w:rsidRPr="00F273C7">
        <w:rPr>
          <w:rFonts w:ascii="Arial" w:hAnsi="Arial" w:cs="Arial"/>
          <w:b/>
          <w:bCs/>
          <w:lang w:val="es-ES"/>
        </w:rPr>
        <w:t>COMISIÓN DE ASUNTOS ESTUDIANTILES Y BIENESTAR UNIVERSITARIO</w:t>
      </w:r>
    </w:p>
    <w:p w:rsidR="00CF097D" w:rsidRPr="00F273C7" w:rsidRDefault="00CF097D" w:rsidP="00CF097D">
      <w:pPr>
        <w:spacing w:after="0" w:line="240" w:lineRule="auto"/>
        <w:rPr>
          <w:rFonts w:ascii="Arial" w:hAnsi="Arial" w:cs="Arial"/>
          <w:lang w:val="es-ES"/>
        </w:rPr>
      </w:pPr>
    </w:p>
    <w:p w:rsidR="00CF097D" w:rsidRPr="00F273C7" w:rsidRDefault="00F273C7" w:rsidP="00F273C7">
      <w:pPr>
        <w:spacing w:after="0" w:line="240" w:lineRule="auto"/>
        <w:jc w:val="both"/>
        <w:rPr>
          <w:rFonts w:ascii="Arial" w:hAnsi="Arial" w:cs="Arial"/>
          <w:b/>
          <w:bCs/>
          <w:lang w:val="es-ES"/>
        </w:rPr>
      </w:pPr>
      <w:r w:rsidRPr="00F273C7">
        <w:rPr>
          <w:rFonts w:ascii="Arial" w:hAnsi="Arial" w:cs="Arial"/>
          <w:b/>
          <w:bCs/>
          <w:lang w:val="es-ES"/>
        </w:rPr>
        <w:lastRenderedPageBreak/>
        <w:t>1.-</w:t>
      </w:r>
      <w:r w:rsidR="00832D6B" w:rsidRPr="00F273C7">
        <w:rPr>
          <w:rFonts w:ascii="Arial" w:hAnsi="Arial" w:cs="Arial"/>
          <w:b/>
          <w:bCs/>
          <w:lang w:val="es-ES"/>
        </w:rPr>
        <w:t>EXP-USL:</w:t>
      </w:r>
      <w:r w:rsidR="00CF097D" w:rsidRPr="00F273C7">
        <w:rPr>
          <w:rFonts w:ascii="Arial" w:hAnsi="Arial" w:cs="Arial"/>
          <w:b/>
          <w:bCs/>
          <w:lang w:val="es-ES"/>
        </w:rPr>
        <w:t>005366/2023</w:t>
      </w:r>
      <w:r w:rsidR="00832D6B" w:rsidRPr="00F273C7">
        <w:rPr>
          <w:rFonts w:ascii="Arial" w:hAnsi="Arial" w:cs="Arial"/>
          <w:b/>
          <w:bCs/>
          <w:lang w:val="es-ES"/>
        </w:rPr>
        <w:t xml:space="preserve">. </w:t>
      </w:r>
      <w:r w:rsidRPr="00F273C7">
        <w:rPr>
          <w:rFonts w:ascii="Arial" w:hAnsi="Arial" w:cs="Arial"/>
          <w:b/>
          <w:color w:val="000000"/>
          <w:shd w:val="clear" w:color="auto" w:fill="FFFFFF"/>
        </w:rPr>
        <w:t>ASOCIACION MERCEDINA DE ESTUDIANTES DE INGENIERÍA QUÍMICA. PRESIDENTE LUCAS G. BRINGAS</w:t>
      </w:r>
      <w:r w:rsidRPr="00F273C7">
        <w:rPr>
          <w:rFonts w:ascii="Arial" w:hAnsi="Arial" w:cs="Arial"/>
          <w:color w:val="000000"/>
          <w:shd w:val="clear" w:color="auto" w:fill="FFFFFF"/>
        </w:rPr>
        <w:t xml:space="preserve"> </w:t>
      </w:r>
      <w:r w:rsidR="00832D6B" w:rsidRPr="00F273C7">
        <w:rPr>
          <w:rFonts w:ascii="Arial" w:hAnsi="Arial" w:cs="Arial"/>
          <w:color w:val="000000"/>
          <w:shd w:val="clear" w:color="auto" w:fill="FFFFFF"/>
        </w:rPr>
        <w:t>SOLIC</w:t>
      </w:r>
      <w:r w:rsidR="00832D6B" w:rsidRPr="00F273C7">
        <w:rPr>
          <w:rFonts w:ascii="Arial" w:hAnsi="Arial" w:cs="Arial"/>
          <w:color w:val="000000"/>
          <w:shd w:val="clear" w:color="auto" w:fill="FFFFFF"/>
        </w:rPr>
        <w:t>ITA</w:t>
      </w:r>
      <w:r w:rsidR="00832D6B" w:rsidRPr="00F273C7">
        <w:rPr>
          <w:rFonts w:ascii="Arial" w:hAnsi="Arial" w:cs="Arial"/>
          <w:color w:val="000000"/>
          <w:shd w:val="clear" w:color="auto" w:fill="FFFFFF"/>
        </w:rPr>
        <w:t xml:space="preserve"> AYUDA ECONOMICA PARA LOS</w:t>
      </w:r>
      <w:r w:rsidRPr="00F273C7">
        <w:rPr>
          <w:rFonts w:ascii="Arial" w:hAnsi="Arial" w:cs="Arial"/>
          <w:color w:val="000000"/>
          <w:shd w:val="clear" w:color="auto" w:fill="FFFFFF"/>
        </w:rPr>
        <w:t xml:space="preserve"> ESTUDIANTES QUE ASISTIRAN AL "</w:t>
      </w:r>
      <w:r w:rsidR="00832D6B" w:rsidRPr="00F273C7">
        <w:rPr>
          <w:rFonts w:ascii="Arial" w:hAnsi="Arial" w:cs="Arial"/>
          <w:color w:val="000000"/>
          <w:shd w:val="clear" w:color="auto" w:fill="FFFFFF"/>
        </w:rPr>
        <w:t>XXVI CONGRESO NACIONAL DE ESTUDIANTES DE INGENIERIA QUIMICA" QUE SE REALIZARA EN LA CIUDAD</w:t>
      </w:r>
      <w:r w:rsidRPr="00F273C7">
        <w:rPr>
          <w:rFonts w:ascii="Arial" w:hAnsi="Arial" w:cs="Arial"/>
          <w:color w:val="000000"/>
          <w:shd w:val="clear" w:color="auto" w:fill="FFFFFF"/>
        </w:rPr>
        <w:t xml:space="preserve"> DE NEUQUEN DEL 6 AL 10/NOV/23.</w:t>
      </w:r>
      <w:r w:rsidR="00832D6B" w:rsidRPr="00F273C7">
        <w:rPr>
          <w:rFonts w:ascii="Arial" w:hAnsi="Arial" w:cs="Arial"/>
          <w:color w:val="000000"/>
          <w:shd w:val="clear" w:color="auto" w:fill="FFFFFF"/>
        </w:rPr>
        <w:t xml:space="preserve"> </w:t>
      </w:r>
    </w:p>
    <w:p w:rsidR="00CF097D" w:rsidRPr="00F273C7" w:rsidRDefault="00CF097D" w:rsidP="00F273C7">
      <w:pPr>
        <w:spacing w:after="0" w:line="240" w:lineRule="auto"/>
        <w:ind w:firstLine="708"/>
        <w:jc w:val="both"/>
        <w:rPr>
          <w:rFonts w:ascii="Arial" w:hAnsi="Arial" w:cs="Arial"/>
          <w:lang w:val="es-ES"/>
        </w:rPr>
      </w:pPr>
      <w:r w:rsidRPr="00F273C7">
        <w:rPr>
          <w:rFonts w:ascii="Arial" w:hAnsi="Arial" w:cs="Arial"/>
          <w:lang w:val="es-ES"/>
        </w:rPr>
        <w:t xml:space="preserve">La Comisión de Asuntos Estudiantiles y Bienestar Universitario, en su sesión del día 24 de mayo de 2023, ha analizado la solicitud de la Asociación </w:t>
      </w:r>
      <w:proofErr w:type="spellStart"/>
      <w:r w:rsidRPr="00F273C7">
        <w:rPr>
          <w:rFonts w:ascii="Arial" w:hAnsi="Arial" w:cs="Arial"/>
          <w:lang w:val="es-ES"/>
        </w:rPr>
        <w:t>Mercedina</w:t>
      </w:r>
      <w:proofErr w:type="spellEnd"/>
      <w:r w:rsidRPr="00F273C7">
        <w:rPr>
          <w:rFonts w:ascii="Arial" w:hAnsi="Arial" w:cs="Arial"/>
          <w:lang w:val="es-ES"/>
        </w:rPr>
        <w:t xml:space="preserve"> de Estudiantes de Ingeniería Química (A.MER.E.</w:t>
      </w:r>
      <w:proofErr w:type="gramStart"/>
      <w:r w:rsidRPr="00F273C7">
        <w:rPr>
          <w:rFonts w:ascii="Arial" w:hAnsi="Arial" w:cs="Arial"/>
          <w:lang w:val="es-ES"/>
        </w:rPr>
        <w:t>I.Q</w:t>
      </w:r>
      <w:proofErr w:type="gramEnd"/>
      <w:r w:rsidRPr="00F273C7">
        <w:rPr>
          <w:rFonts w:ascii="Arial" w:hAnsi="Arial" w:cs="Arial"/>
          <w:lang w:val="es-ES"/>
        </w:rPr>
        <w:t>), referida a ayuda económica para solventar los gastos de transporte a la ciudad de Neuquén donde asistirán al XXVI Congreso Nacional de Estudiantes de Ingeniería Química que se llevará a cabo los días 6 al 10 de noviembre del corriente año.</w:t>
      </w:r>
    </w:p>
    <w:p w:rsidR="00CF097D" w:rsidRPr="00F273C7" w:rsidRDefault="00CF097D" w:rsidP="00F273C7">
      <w:pPr>
        <w:spacing w:after="0" w:line="240" w:lineRule="auto"/>
        <w:jc w:val="both"/>
        <w:rPr>
          <w:rFonts w:ascii="Arial" w:hAnsi="Arial" w:cs="Arial"/>
          <w:lang w:val="es-ES"/>
        </w:rPr>
      </w:pPr>
      <w:r w:rsidRPr="00F273C7">
        <w:rPr>
          <w:rFonts w:ascii="Arial" w:hAnsi="Arial" w:cs="Arial"/>
          <w:lang w:val="es-ES"/>
        </w:rPr>
        <w:t xml:space="preserve">Esta Comisión aconseja, tras verificar la condición de los estudiantes listados a fojas 01 y 02 del presente expediente, otorgar la suma total de $91.500 (noventa y </w:t>
      </w:r>
      <w:r w:rsidR="00832D6B" w:rsidRPr="00F273C7">
        <w:rPr>
          <w:rFonts w:ascii="Arial" w:hAnsi="Arial" w:cs="Arial"/>
          <w:lang w:val="es-ES"/>
        </w:rPr>
        <w:t>unos mil quinientos pesos</w:t>
      </w:r>
      <w:r w:rsidRPr="00F273C7">
        <w:rPr>
          <w:rFonts w:ascii="Arial" w:hAnsi="Arial" w:cs="Arial"/>
          <w:lang w:val="es-ES"/>
        </w:rPr>
        <w:t xml:space="preserve">) en concepto de </w:t>
      </w:r>
      <w:r w:rsidRPr="00F273C7">
        <w:rPr>
          <w:rFonts w:ascii="Arial" w:hAnsi="Arial" w:cs="Arial"/>
          <w:bCs/>
          <w:lang w:val="es-ES"/>
        </w:rPr>
        <w:t>ayuda económica</w:t>
      </w:r>
      <w:r w:rsidRPr="00F273C7">
        <w:rPr>
          <w:rFonts w:ascii="Arial" w:hAnsi="Arial" w:cs="Arial"/>
          <w:lang w:val="es-ES"/>
        </w:rPr>
        <w:t xml:space="preserve"> para cubrir gastos de transporte desde la ciudad de Villa Mercedes hasta la sede del mencionado congreso.</w:t>
      </w:r>
    </w:p>
    <w:p w:rsidR="00832D6B" w:rsidRPr="00F273C7" w:rsidRDefault="00832D6B" w:rsidP="00F273C7">
      <w:pPr>
        <w:spacing w:after="0" w:line="240" w:lineRule="auto"/>
        <w:jc w:val="both"/>
        <w:rPr>
          <w:rFonts w:ascii="Arial" w:hAnsi="Arial" w:cs="Arial"/>
          <w:b/>
          <w:bCs/>
          <w:lang w:val="es-ES"/>
        </w:rPr>
      </w:pPr>
    </w:p>
    <w:p w:rsidR="00CF097D" w:rsidRPr="00F273C7" w:rsidRDefault="00F273C7" w:rsidP="00F273C7">
      <w:pPr>
        <w:spacing w:after="0" w:line="240" w:lineRule="auto"/>
        <w:jc w:val="both"/>
        <w:rPr>
          <w:rFonts w:ascii="Arial" w:hAnsi="Arial" w:cs="Arial"/>
          <w:b/>
          <w:bCs/>
          <w:lang w:val="es-ES"/>
        </w:rPr>
      </w:pPr>
      <w:r w:rsidRPr="00F273C7">
        <w:rPr>
          <w:rFonts w:ascii="Arial" w:hAnsi="Arial" w:cs="Arial"/>
          <w:b/>
          <w:bCs/>
          <w:lang w:val="es-ES"/>
        </w:rPr>
        <w:t>2.-</w:t>
      </w:r>
      <w:r w:rsidR="00832D6B" w:rsidRPr="00F273C7">
        <w:rPr>
          <w:rFonts w:ascii="Arial" w:hAnsi="Arial" w:cs="Arial"/>
          <w:b/>
          <w:bCs/>
          <w:lang w:val="es-ES"/>
        </w:rPr>
        <w:t>EXP-USL:</w:t>
      </w:r>
      <w:r w:rsidR="00CF097D" w:rsidRPr="00F273C7">
        <w:rPr>
          <w:rFonts w:ascii="Arial" w:hAnsi="Arial" w:cs="Arial"/>
          <w:b/>
          <w:bCs/>
          <w:lang w:val="es-ES"/>
        </w:rPr>
        <w:t>0004623</w:t>
      </w:r>
      <w:r w:rsidR="00832D6B" w:rsidRPr="00F273C7">
        <w:rPr>
          <w:rFonts w:ascii="Arial" w:hAnsi="Arial" w:cs="Arial"/>
          <w:b/>
          <w:bCs/>
          <w:lang w:val="es-ES"/>
        </w:rPr>
        <w:t xml:space="preserve">/2023. </w:t>
      </w:r>
      <w:r w:rsidR="00832D6B" w:rsidRPr="00F273C7">
        <w:rPr>
          <w:rFonts w:ascii="Arial" w:hAnsi="Arial" w:cs="Arial"/>
          <w:b/>
          <w:color w:val="000000"/>
          <w:shd w:val="clear" w:color="auto" w:fill="FFFFFF"/>
        </w:rPr>
        <w:t xml:space="preserve">REPRESENTANTES </w:t>
      </w:r>
      <w:proofErr w:type="spellStart"/>
      <w:r w:rsidR="00832D6B" w:rsidRPr="00F273C7">
        <w:rPr>
          <w:rFonts w:ascii="Arial" w:hAnsi="Arial" w:cs="Arial"/>
          <w:b/>
          <w:color w:val="000000"/>
          <w:shd w:val="clear" w:color="auto" w:fill="FFFFFF"/>
        </w:rPr>
        <w:t>AArEII</w:t>
      </w:r>
      <w:proofErr w:type="spellEnd"/>
      <w:r w:rsidR="00832D6B" w:rsidRPr="00F273C7">
        <w:rPr>
          <w:rFonts w:ascii="Arial" w:hAnsi="Arial" w:cs="Arial"/>
          <w:b/>
          <w:color w:val="000000"/>
          <w:shd w:val="clear" w:color="auto" w:fill="FFFFFF"/>
        </w:rPr>
        <w:t xml:space="preserve"> KAREN E. ROJOS</w:t>
      </w:r>
      <w:r w:rsidR="00832D6B" w:rsidRPr="00F273C7">
        <w:rPr>
          <w:rFonts w:ascii="Arial" w:hAnsi="Arial" w:cs="Arial"/>
          <w:b/>
          <w:color w:val="000000"/>
          <w:shd w:val="clear" w:color="auto" w:fill="FFFFFF"/>
        </w:rPr>
        <w:t xml:space="preserve"> </w:t>
      </w:r>
      <w:r w:rsidR="00832D6B" w:rsidRPr="00F273C7">
        <w:rPr>
          <w:rFonts w:ascii="Arial" w:hAnsi="Arial" w:cs="Arial"/>
          <w:b/>
          <w:color w:val="000000"/>
          <w:shd w:val="clear" w:color="auto" w:fill="FFFFFF"/>
        </w:rPr>
        <w:t>-</w:t>
      </w:r>
      <w:r w:rsidR="00832D6B" w:rsidRPr="00F273C7">
        <w:rPr>
          <w:rFonts w:ascii="Arial" w:hAnsi="Arial" w:cs="Arial"/>
          <w:b/>
          <w:color w:val="000000"/>
          <w:shd w:val="clear" w:color="auto" w:fill="FFFFFF"/>
        </w:rPr>
        <w:t xml:space="preserve"> </w:t>
      </w:r>
      <w:r w:rsidR="00832D6B" w:rsidRPr="00F273C7">
        <w:rPr>
          <w:rFonts w:ascii="Arial" w:hAnsi="Arial" w:cs="Arial"/>
          <w:b/>
          <w:color w:val="000000"/>
          <w:shd w:val="clear" w:color="auto" w:fill="FFFFFF"/>
        </w:rPr>
        <w:t>VALENTINA CHACON</w:t>
      </w:r>
      <w:r w:rsidR="00832D6B" w:rsidRPr="00F273C7">
        <w:rPr>
          <w:rFonts w:ascii="Arial" w:hAnsi="Arial" w:cs="Arial"/>
          <w:b/>
          <w:color w:val="000000"/>
          <w:shd w:val="clear" w:color="auto" w:fill="FFFFFF"/>
        </w:rPr>
        <w:t>.</w:t>
      </w:r>
      <w:r w:rsidR="00832D6B" w:rsidRPr="00F273C7">
        <w:rPr>
          <w:rFonts w:ascii="Arial" w:hAnsi="Arial" w:cs="Arial"/>
          <w:color w:val="000000"/>
          <w:shd w:val="clear" w:color="auto" w:fill="FFFFFF"/>
        </w:rPr>
        <w:t xml:space="preserve"> </w:t>
      </w:r>
      <w:r w:rsidR="00832D6B" w:rsidRPr="00F273C7">
        <w:rPr>
          <w:rFonts w:ascii="Arial" w:hAnsi="Arial" w:cs="Arial"/>
          <w:color w:val="000000"/>
          <w:shd w:val="clear" w:color="auto" w:fill="FFFFFF"/>
        </w:rPr>
        <w:t>SOLIC</w:t>
      </w:r>
      <w:r w:rsidR="00832D6B" w:rsidRPr="00F273C7">
        <w:rPr>
          <w:rFonts w:ascii="Arial" w:hAnsi="Arial" w:cs="Arial"/>
          <w:color w:val="000000"/>
          <w:shd w:val="clear" w:color="auto" w:fill="FFFFFF"/>
        </w:rPr>
        <w:t>ITA</w:t>
      </w:r>
      <w:r w:rsidR="00832D6B" w:rsidRPr="00F273C7">
        <w:rPr>
          <w:rFonts w:ascii="Arial" w:hAnsi="Arial" w:cs="Arial"/>
          <w:color w:val="000000"/>
          <w:shd w:val="clear" w:color="auto" w:fill="FFFFFF"/>
        </w:rPr>
        <w:t xml:space="preserve"> AYUDA ECONOMICA, DECLARACION DE INTERES ACADEMICO P/ ASISTIR CAEII XXI EN LA CIUDAD DE MAR DEL PLATAP/ ALUMNOS DE LA CARRERA DE INGENIERI</w:t>
      </w:r>
      <w:r w:rsidRPr="00F273C7">
        <w:rPr>
          <w:rFonts w:ascii="Arial" w:hAnsi="Arial" w:cs="Arial"/>
          <w:color w:val="000000"/>
          <w:shd w:val="clear" w:color="auto" w:fill="FFFFFF"/>
        </w:rPr>
        <w:t>A INDUSTRIAL Y CARRERA A FINES.</w:t>
      </w:r>
      <w:r w:rsidR="00832D6B" w:rsidRPr="00F273C7">
        <w:rPr>
          <w:rFonts w:ascii="Arial" w:hAnsi="Arial" w:cs="Arial"/>
          <w:color w:val="000000"/>
          <w:shd w:val="clear" w:color="auto" w:fill="FFFFFF"/>
        </w:rPr>
        <w:t xml:space="preserve"> </w:t>
      </w:r>
    </w:p>
    <w:p w:rsidR="00CF097D" w:rsidRPr="00F273C7" w:rsidRDefault="00CF097D" w:rsidP="00F273C7">
      <w:pPr>
        <w:spacing w:after="0" w:line="240" w:lineRule="auto"/>
        <w:ind w:firstLine="708"/>
        <w:jc w:val="both"/>
        <w:rPr>
          <w:rFonts w:ascii="Arial" w:hAnsi="Arial" w:cs="Arial"/>
          <w:lang w:val="es-ES"/>
        </w:rPr>
      </w:pPr>
      <w:r w:rsidRPr="00F273C7">
        <w:rPr>
          <w:rFonts w:ascii="Arial" w:hAnsi="Arial" w:cs="Arial"/>
          <w:lang w:val="es-ES"/>
        </w:rPr>
        <w:t>La Comisión de Asuntos Estudiantiles y Bienestar Universitario, en su sesión del día 24 de mayo del año 2023, ha analizado la solicitud de la Asociación Argentina de Estudiantes de Ingeniería Industrial y Carreras Afines (</w:t>
      </w:r>
      <w:proofErr w:type="spellStart"/>
      <w:r w:rsidRPr="00F273C7">
        <w:rPr>
          <w:rFonts w:ascii="Arial" w:hAnsi="Arial" w:cs="Arial"/>
          <w:lang w:val="es-ES"/>
        </w:rPr>
        <w:t>AArEII</w:t>
      </w:r>
      <w:proofErr w:type="spellEnd"/>
      <w:r w:rsidRPr="00F273C7">
        <w:rPr>
          <w:rFonts w:ascii="Arial" w:hAnsi="Arial" w:cs="Arial"/>
          <w:lang w:val="es-ES"/>
        </w:rPr>
        <w:t>), referida a ayuda económica para solventar los gastos de transporte a la ciudad de Mar del Plata donde asistirán al XXI Congreso Argentino de Estudiantes de Ingeniería Industrial y Carreras Afines que se llevará a cabo los días 24 al 27 de agosto del corriente año.</w:t>
      </w:r>
    </w:p>
    <w:p w:rsidR="00F273C7" w:rsidRDefault="00CF097D" w:rsidP="00F273C7">
      <w:pPr>
        <w:spacing w:after="0" w:line="240" w:lineRule="auto"/>
        <w:jc w:val="both"/>
        <w:rPr>
          <w:rFonts w:ascii="Arial" w:hAnsi="Arial" w:cs="Arial"/>
          <w:lang w:val="es-ES"/>
        </w:rPr>
      </w:pPr>
      <w:r w:rsidRPr="00F273C7">
        <w:rPr>
          <w:rFonts w:ascii="Arial" w:hAnsi="Arial" w:cs="Arial"/>
          <w:lang w:val="es-ES"/>
        </w:rPr>
        <w:t xml:space="preserve">Esta Comisión aconseja, tras verificar la condición de los estudiantes listados a fojas 01 y 02 del presente expediente, asignar la suma de $91.500 (noventa y </w:t>
      </w:r>
      <w:r w:rsidR="00832D6B" w:rsidRPr="00F273C7">
        <w:rPr>
          <w:rFonts w:ascii="Arial" w:hAnsi="Arial" w:cs="Arial"/>
          <w:lang w:val="es-ES"/>
        </w:rPr>
        <w:t>un mil quinientos pesos</w:t>
      </w:r>
      <w:r w:rsidRPr="00F273C7">
        <w:rPr>
          <w:rFonts w:ascii="Arial" w:hAnsi="Arial" w:cs="Arial"/>
          <w:lang w:val="es-ES"/>
        </w:rPr>
        <w:t xml:space="preserve">) en concepto de ayuda económica para cubrir gastos de transporte de los estudiantes de la Facultad de Ingeniería y Ciencias Agropecuarias desde la ciudad de Villa Mercedes a la sede del mencionado congreso. </w:t>
      </w:r>
    </w:p>
    <w:p w:rsidR="00646F9F" w:rsidRDefault="00646F9F" w:rsidP="00646F9F">
      <w:pPr>
        <w:shd w:val="clear" w:color="auto" w:fill="FFFFFF"/>
        <w:spacing w:before="45" w:after="0" w:line="240" w:lineRule="auto"/>
        <w:jc w:val="both"/>
        <w:rPr>
          <w:rFonts w:ascii="Arial" w:eastAsia="Arial" w:hAnsi="Arial" w:cs="Arial"/>
          <w:b/>
          <w:color w:val="000000" w:themeColor="text1"/>
        </w:rPr>
      </w:pPr>
    </w:p>
    <w:p w:rsidR="00F273C7" w:rsidRPr="00F273C7" w:rsidRDefault="00F273C7" w:rsidP="00646F9F">
      <w:pPr>
        <w:shd w:val="clear" w:color="auto" w:fill="FFFFFF"/>
        <w:spacing w:before="45" w:after="0" w:line="240" w:lineRule="auto"/>
        <w:jc w:val="both"/>
        <w:rPr>
          <w:rFonts w:ascii="Arial" w:eastAsia="Arial" w:hAnsi="Arial" w:cs="Arial"/>
          <w:b/>
          <w:color w:val="000000" w:themeColor="text1"/>
        </w:rPr>
      </w:pPr>
      <w:bookmarkStart w:id="0" w:name="_GoBack"/>
      <w:bookmarkEnd w:id="0"/>
      <w:r w:rsidRPr="00F273C7">
        <w:rPr>
          <w:rFonts w:ascii="Arial" w:eastAsia="Arial" w:hAnsi="Arial" w:cs="Arial"/>
          <w:b/>
          <w:color w:val="000000" w:themeColor="text1"/>
        </w:rPr>
        <w:t>IV.-ASUNTOS ENTRADOS</w:t>
      </w:r>
    </w:p>
    <w:p w:rsidR="00F273C7" w:rsidRDefault="00F273C7" w:rsidP="00646F9F">
      <w:pPr>
        <w:spacing w:after="0" w:line="240" w:lineRule="auto"/>
        <w:jc w:val="both"/>
        <w:rPr>
          <w:rFonts w:ascii="Arial" w:hAnsi="Arial" w:cs="Arial"/>
          <w:lang w:val="es-ES"/>
        </w:rPr>
      </w:pPr>
      <w:r w:rsidRPr="00F273C7">
        <w:rPr>
          <w:rFonts w:ascii="Arial" w:hAnsi="Arial" w:cs="Arial"/>
          <w:b/>
          <w:lang w:val="es-ES"/>
        </w:rPr>
        <w:t>1.-EXP-USL:0003290/2023. INGENIERO GUILLERMO LARREGAY</w:t>
      </w:r>
      <w:r>
        <w:rPr>
          <w:rFonts w:ascii="Arial" w:hAnsi="Arial" w:cs="Arial"/>
          <w:lang w:val="es-ES"/>
        </w:rPr>
        <w:t>. RENUNCIA A LA COMISIÓN DE CARRERA DE INGENIERÍA MECATRÓNICA.</w:t>
      </w:r>
    </w:p>
    <w:p w:rsidR="00F273C7" w:rsidRPr="00F273C7" w:rsidRDefault="00F273C7" w:rsidP="00646F9F">
      <w:pPr>
        <w:spacing w:after="0" w:line="240" w:lineRule="auto"/>
        <w:jc w:val="both"/>
        <w:rPr>
          <w:rFonts w:ascii="Arial" w:hAnsi="Arial" w:cs="Arial"/>
          <w:lang w:val="es-ES"/>
        </w:rPr>
      </w:pPr>
      <w:r w:rsidRPr="00F273C7">
        <w:rPr>
          <w:rFonts w:ascii="Arial" w:hAnsi="Arial" w:cs="Arial"/>
          <w:b/>
          <w:lang w:val="es-ES"/>
        </w:rPr>
        <w:t>2.-EXP-USL:0004168/2023. MARÍA LEILA GATICA SALICH</w:t>
      </w:r>
      <w:r>
        <w:rPr>
          <w:rFonts w:ascii="Arial" w:hAnsi="Arial" w:cs="Arial"/>
          <w:lang w:val="es-ES"/>
        </w:rPr>
        <w:t xml:space="preserve">. </w:t>
      </w:r>
      <w:r>
        <w:rPr>
          <w:rFonts w:ascii="Arial" w:hAnsi="Arial" w:cs="Arial"/>
          <w:lang w:val="es-ES"/>
        </w:rPr>
        <w:t>RENUNCIA A LA COMISIÓN DE CARRERA DE INGENIERÍA</w:t>
      </w:r>
      <w:r>
        <w:rPr>
          <w:rFonts w:ascii="Arial" w:hAnsi="Arial" w:cs="Arial"/>
          <w:lang w:val="es-ES"/>
        </w:rPr>
        <w:t xml:space="preserve"> AGRONÓMICA</w:t>
      </w:r>
    </w:p>
    <w:sectPr w:rsidR="00F273C7" w:rsidRPr="00F273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Calligraphy">
    <w:charset w:val="00"/>
    <w:family w:val="script"/>
    <w:pitch w:val="variable"/>
    <w:sig w:usb0="00000003" w:usb1="00000000" w:usb2="00000000" w:usb3="00000000" w:csb0="00000001" w:csb1="00000000"/>
  </w:font>
  <w:font w:name="Calibri Light">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97D"/>
    <w:rsid w:val="00596845"/>
    <w:rsid w:val="00646F9F"/>
    <w:rsid w:val="00832D6B"/>
    <w:rsid w:val="00CF097D"/>
    <w:rsid w:val="00F273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EB544"/>
  <w15:chartTrackingRefBased/>
  <w15:docId w15:val="{C0124F84-7570-4515-9862-00C645F0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97D"/>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F097D"/>
    <w:rPr>
      <w:color w:val="0000FF"/>
      <w:u w:val="single"/>
    </w:rPr>
  </w:style>
  <w:style w:type="paragraph" w:styleId="NormalWeb">
    <w:name w:val="Normal (Web)"/>
    <w:basedOn w:val="Normal"/>
    <w:uiPriority w:val="99"/>
    <w:unhideWhenUsed/>
    <w:rsid w:val="00CF097D"/>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02658/2023" TargetMode="External"/><Relationship Id="rId3" Type="http://schemas.openxmlformats.org/officeDocument/2006/relationships/webSettings" Target="webSettings.xml"/><Relationship Id="rId7" Type="http://schemas.openxmlformats.org/officeDocument/2006/relationships/hyperlink" Target="http://comdoc.unsl.edu.ar/comdocII/webtier/VerElemento?cudap=ACTU-USL:0000289/2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mdoc.unsl.edu.ar/comdocII/webtier/VerElemento?cudap=ACTU-USL:0000288/2023" TargetMode="External"/><Relationship Id="rId11" Type="http://schemas.openxmlformats.org/officeDocument/2006/relationships/theme" Target="theme/theme1.xml"/><Relationship Id="rId5" Type="http://schemas.openxmlformats.org/officeDocument/2006/relationships/hyperlink" Target="http://comdoc.unsl.edu.ar/comdocII/webtier/VerElemento?cudap=EXP-USL:0019692/2019"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comdoc.unsl.edu.ar/comdocII/webtier/VerElemento?cudap=EXP-USL:0014804/20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1297</Words>
  <Characters>7134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2</cp:revision>
  <dcterms:created xsi:type="dcterms:W3CDTF">2023-05-31T15:49:00Z</dcterms:created>
  <dcterms:modified xsi:type="dcterms:W3CDTF">2023-05-31T17:29:00Z</dcterms:modified>
</cp:coreProperties>
</file>