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13" w:rsidRDefault="004F4513" w:rsidP="004F4513">
      <w:pPr>
        <w:rPr>
          <w:rFonts w:ascii="Arial" w:hAnsi="Arial" w:cs="Arial"/>
          <w:sz w:val="18"/>
          <w:szCs w:val="18"/>
        </w:rPr>
      </w:pPr>
    </w:p>
    <w:p w:rsidR="004F4513" w:rsidRPr="009D159F" w:rsidRDefault="004F4513" w:rsidP="004F45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E26E6" wp14:editId="310713C8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13" w:rsidRPr="00A779E1" w:rsidRDefault="004F4513" w:rsidP="004F4513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4F4513" w:rsidRPr="00A459B5" w:rsidRDefault="004F4513" w:rsidP="004F451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4F4513" w:rsidRPr="00A779E1" w:rsidRDefault="004F4513" w:rsidP="004F4513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4F4513" w:rsidRPr="00A459B5" w:rsidRDefault="004F4513" w:rsidP="004F451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778EAB68" wp14:editId="3752A71F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13" w:rsidRPr="009D159F" w:rsidRDefault="004F4513" w:rsidP="004F4513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4F4513" w:rsidRPr="009D159F" w:rsidRDefault="004F4513" w:rsidP="004F4513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4F4513" w:rsidRPr="009D159F" w:rsidRDefault="004F4513" w:rsidP="004F451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F4513" w:rsidRPr="005A0DF5" w:rsidRDefault="004F4513" w:rsidP="004F45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DF5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4F4513" w:rsidRPr="005A0DF5" w:rsidRDefault="004F4513" w:rsidP="004F45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0DF5">
        <w:rPr>
          <w:rFonts w:ascii="Arial" w:hAnsi="Arial" w:cs="Arial"/>
          <w:sz w:val="20"/>
          <w:szCs w:val="20"/>
        </w:rPr>
        <w:t>ORDEN DEL DÍA</w:t>
      </w:r>
    </w:p>
    <w:p w:rsidR="004F4513" w:rsidRPr="005A0DF5" w:rsidRDefault="004F4513" w:rsidP="004F45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4513" w:rsidRPr="005A0DF5" w:rsidRDefault="004F4513" w:rsidP="004F451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A0DF5">
        <w:rPr>
          <w:rFonts w:ascii="Arial" w:hAnsi="Arial" w:cs="Arial"/>
          <w:sz w:val="20"/>
          <w:szCs w:val="20"/>
        </w:rPr>
        <w:t>LUGAR:</w:t>
      </w:r>
      <w:r w:rsidRPr="005A0DF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5A0DF5">
        <w:rPr>
          <w:rFonts w:ascii="Arial" w:hAnsi="Arial" w:cs="Arial"/>
          <w:sz w:val="20"/>
          <w:szCs w:val="20"/>
        </w:rPr>
        <w:t>FECHA:</w:t>
      </w:r>
      <w:r w:rsidRPr="005A0DF5">
        <w:rPr>
          <w:rFonts w:ascii="Arial" w:hAnsi="Arial" w:cs="Arial"/>
          <w:b/>
          <w:sz w:val="20"/>
          <w:szCs w:val="20"/>
        </w:rPr>
        <w:t xml:space="preserve"> 26/05/16 </w:t>
      </w:r>
      <w:r w:rsidRPr="005A0DF5">
        <w:rPr>
          <w:rFonts w:ascii="Arial" w:hAnsi="Arial" w:cs="Arial"/>
          <w:sz w:val="20"/>
          <w:szCs w:val="20"/>
        </w:rPr>
        <w:t>HORA:</w:t>
      </w:r>
      <w:r w:rsidRPr="005A0DF5">
        <w:rPr>
          <w:rFonts w:ascii="Arial" w:hAnsi="Arial" w:cs="Arial"/>
          <w:b/>
          <w:sz w:val="20"/>
          <w:szCs w:val="20"/>
        </w:rPr>
        <w:t xml:space="preserve"> 09:00</w:t>
      </w:r>
    </w:p>
    <w:p w:rsidR="004F4513" w:rsidRPr="005A0DF5" w:rsidRDefault="004F4513" w:rsidP="004F45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4513" w:rsidRPr="005A0DF5" w:rsidRDefault="004F4513" w:rsidP="004F45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0DF5">
        <w:rPr>
          <w:rFonts w:ascii="Arial" w:hAnsi="Arial" w:cs="Arial"/>
          <w:b/>
          <w:sz w:val="20"/>
          <w:szCs w:val="20"/>
        </w:rPr>
        <w:t>l.- LECTURA Y APROBACIÓN DE ACTAS DE SESIONES ANTERIORES.</w:t>
      </w:r>
    </w:p>
    <w:p w:rsidR="004F4513" w:rsidRPr="005A0DF5" w:rsidRDefault="004F4513" w:rsidP="004F4513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F5">
        <w:rPr>
          <w:rFonts w:ascii="Arial" w:hAnsi="Arial" w:cs="Arial"/>
          <w:sz w:val="20"/>
          <w:szCs w:val="20"/>
        </w:rPr>
        <w:t>-Acta Nº 3/2016 – Sesión Ordinaria del 05  de mayo  de 2016.</w:t>
      </w:r>
    </w:p>
    <w:p w:rsidR="004F4513" w:rsidRPr="005A0DF5" w:rsidRDefault="004F4513" w:rsidP="004F45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A0DF5">
        <w:rPr>
          <w:rFonts w:ascii="Arial" w:hAnsi="Arial" w:cs="Arial"/>
          <w:b/>
          <w:sz w:val="20"/>
          <w:szCs w:val="20"/>
        </w:rPr>
        <w:t>ll.-</w:t>
      </w:r>
      <w:proofErr w:type="gramEnd"/>
      <w:r w:rsidRPr="005A0DF5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4F4513" w:rsidRPr="005A0DF5" w:rsidRDefault="004F4513" w:rsidP="004F451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5A0DF5">
        <w:rPr>
          <w:rFonts w:ascii="Arial" w:hAnsi="Arial" w:cs="Arial"/>
          <w:b/>
          <w:sz w:val="20"/>
          <w:szCs w:val="20"/>
        </w:rPr>
        <w:t>Ill</w:t>
      </w:r>
      <w:proofErr w:type="spellEnd"/>
      <w:r w:rsidRPr="005A0DF5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4F4513" w:rsidRPr="005A0DF5" w:rsidRDefault="004F4513" w:rsidP="004F451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A0DF5">
        <w:rPr>
          <w:rFonts w:ascii="Arial" w:hAnsi="Arial" w:cs="Arial"/>
          <w:b/>
          <w:sz w:val="20"/>
          <w:szCs w:val="20"/>
        </w:rPr>
        <w:t>IV.- ASUNTOS PARA INCLUIR</w:t>
      </w:r>
    </w:p>
    <w:p w:rsidR="004F4513" w:rsidRPr="005A0DF5" w:rsidRDefault="004F4513" w:rsidP="004F451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A0DF5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4F4513" w:rsidRPr="005A0DF5" w:rsidRDefault="004F4513" w:rsidP="004F4513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0DF5">
        <w:rPr>
          <w:rFonts w:ascii="Arial" w:hAnsi="Arial" w:cs="Arial"/>
          <w:b/>
          <w:sz w:val="20"/>
          <w:szCs w:val="20"/>
        </w:rPr>
        <w:t>ASUNTOS ACADÉMICOS</w:t>
      </w:r>
    </w:p>
    <w:p w:rsidR="009B112A" w:rsidRPr="005A0DF5" w:rsidRDefault="004F4513" w:rsidP="004F4513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CONC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URSOS SUSTANCIADOS</w:t>
      </w:r>
    </w:p>
    <w:p w:rsidR="001A5531" w:rsidRPr="005A0DF5" w:rsidRDefault="004012D8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1.-</w:t>
      </w:r>
      <w:r w:rsidR="00B618BB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B618BB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:0009195</w:t>
      </w:r>
      <w:proofErr w:type="gramEnd"/>
      <w:r w:rsidR="00B618BB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/2015.  </w:t>
      </w:r>
      <w:r w:rsidR="00B618BB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COORD</w:t>
      </w:r>
      <w:r w:rsidR="00F644D8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INADOR DE ÁREA,</w:t>
      </w:r>
      <w:r w:rsidR="00B618BB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ING. RAUL PEÑALOZA</w:t>
      </w:r>
      <w:r w:rsidR="0021168C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  <w:r w:rsidR="0021168C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LLAMADO A CONCURSO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PARA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UN CARGO DE J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EFE DE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T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RABAJOS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RÁCTICOS,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D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EDICACIÓN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EMI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>XCLUISIVA,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ASIG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>NATURA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: GENERACION, TRANSMISION Y DISTRIBUCION DE LA ENERGIA ELECTRICA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C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>ARRERA</w:t>
      </w:r>
      <w:r w:rsidR="00793BB3" w:rsidRPr="005A0DF5">
        <w:rPr>
          <w:rFonts w:ascii="Arial" w:eastAsia="Times New Roman" w:hAnsi="Arial" w:cs="Arial"/>
          <w:sz w:val="20"/>
          <w:szCs w:val="20"/>
          <w:lang w:eastAsia="es-ES"/>
        </w:rPr>
        <w:t>: INGENIERÍA</w:t>
      </w:r>
      <w:r w:rsidR="00F644D8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ELECTROMECANICA.</w:t>
      </w:r>
      <w:bookmarkStart w:id="0" w:name="_GoBack"/>
      <w:bookmarkEnd w:id="0"/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CAA aconseja enviar al Jurado para que aclare el puntaje asignado al ítem A.2 (cursos de postgrado).</w:t>
      </w:r>
    </w:p>
    <w:p w:rsidR="009B112A" w:rsidRPr="005A0DF5" w:rsidRDefault="009B112A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LLAMADOS A CONCURSOS</w:t>
      </w:r>
    </w:p>
    <w:p w:rsidR="009B112A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</w:t>
      </w:r>
      <w:r w:rsidR="004012D8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:0009414</w:t>
      </w:r>
      <w:proofErr w:type="gramEnd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/2014.</w:t>
      </w:r>
      <w:r w:rsidR="009B112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9B112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COORDINADORA  DE ÁREA: TECNOLOGÍA DE LOS ALIMENTOS, GRZONA CLAUDIA.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CONCURSO PARA UN CARGO DE PROFESOR ADJUNTO,  DEDICACIÓN EXCLUSIVA, EFECTIVO. ASIGNATURA: LEGISLACIÓN. CARRERA BROMATOLOGIA.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2223DA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</w:t>
      </w:r>
      <w:r w:rsidR="002223D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="002223D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:0004126</w:t>
      </w:r>
      <w:proofErr w:type="gramEnd"/>
      <w:r w:rsidR="002223D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  </w:t>
      </w:r>
      <w:r w:rsidR="002223D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BOLOGNA    DIRECTORA DEL DEPARTAMENTO DE CIENCIAS  AGROPECUARIAS INGENIERA SUSANA BOLOGNA.</w:t>
      </w:r>
      <w:r w:rsidR="002223D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PRIMERA, DEDICACIÓN SEMI EXCLUSIVA,  EFECTIVO.  ASIGNATURA: BOTÁNICA SISTEMÁTICA.   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2223DA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="002223D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="002223D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:0004747</w:t>
      </w:r>
      <w:proofErr w:type="gramEnd"/>
      <w:r w:rsidR="002223D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</w:t>
      </w:r>
      <w:r w:rsidR="002223D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 . SECRETARIO AREA DE COMPUTACION INGENIERO  JAVIER CARLETTO.</w:t>
      </w:r>
      <w:r w:rsidR="002223D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PRIMERA, EFECTIVO, DEDICACIÓN SEMI EXCLUSIVA. ASIGNATURA: COMPUTACION. CARRERA: INGENIERÍA INDUSTRIAL.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9B112A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 w:rsidR="004012D8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:0000801</w:t>
      </w:r>
      <w:proofErr w:type="gramEnd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/2016.  </w:t>
      </w:r>
      <w:r w:rsidR="009B112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SERRA FEDERICO.  COORDINADOR ELECTRÓNICA.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CONCURSO PARA UN CARGO DE AUXILIAR DE PRIMERA, DEDICACIÓN SIMPLE, EFECTIVO. ASIGNATURA: SISTEMA DE CONTROL.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6</w:t>
      </w:r>
      <w:r w:rsidR="004012D8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:0000803</w:t>
      </w:r>
      <w:proofErr w:type="gramEnd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/2016. </w:t>
      </w:r>
      <w:r w:rsidR="009B112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SERRA FEDERICO,  COORDINADOR ELETRÓNICA.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br/>
        <w:t>CONCURSO PARA UN CARGO DE AUXILIAR DE PRIMERA, DEDICACIÓN SIMP’LE, EFECTIVO. ASIGNATURA: ELECTRÓNICA BÁSICA Y DIGITAL.   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recomienda aprobar el llamado a concurso tramitado por el presente expediente.</w:t>
      </w:r>
    </w:p>
    <w:p w:rsidR="009B112A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 w:rsidR="004012D8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:0002198</w:t>
      </w:r>
      <w:proofErr w:type="gramEnd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/2016.  </w:t>
      </w:r>
      <w:r w:rsidR="009B112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COORDINADOR DE  AREA,  DOCTOR  INGENIERO  FEDERICO SERRA.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LLAMADO A CONCURSO PARA UN CARGO DE AUXILIAR DE PRIMERA DEDICACIÓN SIMPLE, EFECTIVO.  ASIGNATURA: ELECTRONICA INDUSTRIAL 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expediente, condicionado a la certificación de puntos por dirección contable. </w:t>
      </w:r>
    </w:p>
    <w:p w:rsidR="009B112A" w:rsidRPr="005A0DF5" w:rsidRDefault="009B112A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OTROS</w:t>
      </w:r>
    </w:p>
    <w:p w:rsidR="009B112A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8</w:t>
      </w:r>
      <w:r w:rsidR="004012D8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:0002083</w:t>
      </w:r>
      <w:proofErr w:type="gramEnd"/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</w:t>
      </w:r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9B112A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 . </w:t>
      </w:r>
      <w:r w:rsidR="009B112A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DIRECTORA DE  PERSONAL SEÑORA SUSANA  AMOR DE DACUÑA.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NÓMINA DE PERSONAL DOCENTE INTERINO, CUYA DE</w:t>
      </w:r>
      <w:r w:rsidR="00600DBC" w:rsidRPr="005A0DF5">
        <w:rPr>
          <w:rFonts w:ascii="Arial" w:eastAsia="Times New Roman" w:hAnsi="Arial" w:cs="Arial"/>
          <w:sz w:val="20"/>
          <w:szCs w:val="20"/>
          <w:lang w:eastAsia="es-ES"/>
        </w:rPr>
        <w:t>SIGNACION VENCE EL 31/03/2016 (</w:t>
      </w:r>
      <w:r w:rsidR="009B112A" w:rsidRPr="005A0DF5">
        <w:rPr>
          <w:rFonts w:ascii="Arial" w:eastAsia="Times New Roman" w:hAnsi="Arial" w:cs="Arial"/>
          <w:sz w:val="20"/>
          <w:szCs w:val="20"/>
          <w:lang w:eastAsia="es-ES"/>
        </w:rPr>
        <w:t>ASENSIO, BOSSO, GONZALEZ, NAZARIO, RIMINI, RODRIGUEZ PIATTI, SAAVEDRA).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aconseja: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-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 los Ing. Asencio y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Gonzalez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hasta finalización de los concursos tramitados por los EXP-USL  3300/2016 y 3823/2016. 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-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a el</w:t>
      </w:r>
      <w:proofErr w:type="gram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Ing.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Bosso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hasta la resolución del EXP-USL 3297/2016.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-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 la Ing.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Rimini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desde el 1ro de abril y hasta cambio de carácter en el cargo de Prof.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Adj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. Temporario. 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- No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al Ing. Nazario porque fue designado como JTP por Res. 147/2015.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-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al Sr. Saavedra en el cargo de Auxiliar de Segunda desde el 01 de abril de 2016, por el término de un año o hasta la finalización del Concurso tramitado bajo Expediente 6257/2016.</w:t>
      </w:r>
    </w:p>
    <w:p w:rsidR="00A813A3" w:rsidRPr="005A0DF5" w:rsidRDefault="00A813A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-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al Ing.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Rodriguez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5A0DF5">
        <w:rPr>
          <w:rFonts w:ascii="Arial" w:eastAsia="Times New Roman" w:hAnsi="Arial" w:cs="Arial"/>
          <w:sz w:val="20"/>
          <w:szCs w:val="20"/>
          <w:lang w:eastAsia="es-ES"/>
        </w:rPr>
        <w:t>Piatti</w:t>
      </w:r>
      <w:proofErr w:type="spellEnd"/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Javier desde el 01 de abril de 2016, por el término de un año o hasta la finalización del Concurso tramitado bajo Expediente  6249/2016</w:t>
      </w:r>
    </w:p>
    <w:p w:rsidR="00793BB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9</w:t>
      </w:r>
      <w:r w:rsidR="004012D8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="00B618BB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B618BB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:0002156</w:t>
      </w:r>
      <w:proofErr w:type="gramEnd"/>
      <w:r w:rsidR="00B618BB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/2016.  </w:t>
      </w:r>
      <w:r w:rsidR="00B618BB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DIRECTORA </w:t>
      </w:r>
      <w:r w:rsidR="0021168C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 </w:t>
      </w:r>
      <w:r w:rsidR="00B618BB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PERSONAL </w:t>
      </w:r>
      <w:r w:rsidR="00F644D8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SEÑORA </w:t>
      </w:r>
      <w:r w:rsidR="00B618BB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SUSANA AMOR DE DACUÑA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. NOMINA DE PERSONAL DOCENTE TEMPORARIO, CUYA DESIGNACION VENCE EL 31/03/16 </w:t>
      </w:r>
      <w:r w:rsidR="0021168C" w:rsidRPr="005A0DF5">
        <w:rPr>
          <w:rFonts w:ascii="Arial" w:eastAsia="Times New Roman" w:hAnsi="Arial" w:cs="Arial"/>
          <w:sz w:val="20"/>
          <w:szCs w:val="20"/>
          <w:lang w:eastAsia="es-ES"/>
        </w:rPr>
        <w:t>(RIMINI</w:t>
      </w:r>
      <w:r w:rsidR="00B618BB" w:rsidRPr="005A0DF5">
        <w:rPr>
          <w:rFonts w:ascii="Arial" w:eastAsia="Times New Roman" w:hAnsi="Arial" w:cs="Arial"/>
          <w:sz w:val="20"/>
          <w:szCs w:val="20"/>
          <w:lang w:eastAsia="es-ES"/>
        </w:rPr>
        <w:t>, ESTER).</w:t>
      </w:r>
      <w:r w:rsidR="00793BB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aconseja </w:t>
      </w:r>
      <w:proofErr w:type="spellStart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Redesignar</w:t>
      </w:r>
      <w:proofErr w:type="spellEnd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 la Ingeniera María Ester RIMINI en el cargo de Profesor Adjunto, Dedicación </w:t>
      </w:r>
      <w:proofErr w:type="spellStart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Semi</w:t>
      </w:r>
      <w:proofErr w:type="spellEnd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Exclusiva, Temporario, a partir del 01 de abril de 2016 y hasta la efectiva sustanciación del cambio de carácter de su cargo tramitado mediante </w:t>
      </w:r>
      <w:proofErr w:type="spellStart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Exp-Usl</w:t>
      </w:r>
      <w:proofErr w:type="spellEnd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: 4991/2016.</w:t>
      </w:r>
    </w:p>
    <w:p w:rsidR="002223DA" w:rsidRPr="005A0DF5" w:rsidRDefault="002223DA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="004F451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0</w:t>
      </w: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:0004673</w:t>
      </w:r>
      <w:proofErr w:type="gramEnd"/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/2016 . </w:t>
      </w:r>
      <w:r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DIRECTORA DE PERSONAL SEÑORA SUSANA  AMOR.</w:t>
      </w: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NOMINA DE PERSONAL DOCENTE REEMPLAZANTE, CUYA DESIGNACION VENCE EL 31-03-2016 (SAVINI, CLAUDIO).</w:t>
      </w:r>
    </w:p>
    <w:p w:rsidR="0021396D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         </w:t>
      </w:r>
      <w:r w:rsidR="0021396D" w:rsidRPr="005A0DF5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CAA recomienda se apruebe la </w:t>
      </w:r>
      <w:proofErr w:type="spellStart"/>
      <w:r w:rsidR="0021396D" w:rsidRPr="005A0DF5">
        <w:rPr>
          <w:rFonts w:ascii="Arial" w:eastAsia="Times New Roman" w:hAnsi="Arial" w:cs="Arial"/>
          <w:bCs/>
          <w:sz w:val="20"/>
          <w:szCs w:val="20"/>
          <w:lang w:eastAsia="es-ES"/>
        </w:rPr>
        <w:t>redesignación</w:t>
      </w:r>
      <w:proofErr w:type="spellEnd"/>
      <w:r w:rsidR="0021396D" w:rsidRPr="005A0DF5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del Ing. Claudio </w:t>
      </w:r>
      <w:proofErr w:type="spellStart"/>
      <w:r w:rsidR="0021396D" w:rsidRPr="005A0DF5">
        <w:rPr>
          <w:rFonts w:ascii="Arial" w:eastAsia="Times New Roman" w:hAnsi="Arial" w:cs="Arial"/>
          <w:bCs/>
          <w:sz w:val="20"/>
          <w:szCs w:val="20"/>
          <w:lang w:eastAsia="es-ES"/>
        </w:rPr>
        <w:t>Savini</w:t>
      </w:r>
      <w:proofErr w:type="spellEnd"/>
      <w:r w:rsidR="0021396D" w:rsidRPr="005A0DF5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 partir del 1ro de abril del año en curso y mientras dure la licencia del titular del cargo y no más del término de 1 (un) año. </w:t>
      </w:r>
    </w:p>
    <w:p w:rsidR="00C40629" w:rsidRPr="005A0DF5" w:rsidRDefault="002223DA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="004F451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="00C40629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C40629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:0004741</w:t>
      </w:r>
      <w:proofErr w:type="gramEnd"/>
      <w:r w:rsidR="00C40629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 .  </w:t>
      </w:r>
      <w:r w:rsidR="00927AA8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SECRETARIO AREA DE COMPUTACION INGENIERO  JAVIER CARLETTO.</w:t>
      </w:r>
      <w:r w:rsidR="00C40629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AMPLIACION DE DEDICACION DE LA ING</w:t>
      </w:r>
      <w:r w:rsidR="00927AA8" w:rsidRPr="005A0DF5">
        <w:rPr>
          <w:rFonts w:ascii="Arial" w:eastAsia="Times New Roman" w:hAnsi="Arial" w:cs="Arial"/>
          <w:sz w:val="20"/>
          <w:szCs w:val="20"/>
          <w:lang w:eastAsia="es-ES"/>
        </w:rPr>
        <w:t>ENIERA</w:t>
      </w:r>
      <w:r w:rsidR="00C40629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GIMENO PATRICIA EN EL CARGO DE PROF</w:t>
      </w:r>
      <w:r w:rsidR="00927AA8" w:rsidRPr="005A0DF5">
        <w:rPr>
          <w:rFonts w:ascii="Arial" w:eastAsia="Times New Roman" w:hAnsi="Arial" w:cs="Arial"/>
          <w:sz w:val="20"/>
          <w:szCs w:val="20"/>
          <w:lang w:eastAsia="es-ES"/>
        </w:rPr>
        <w:t>ESOR</w:t>
      </w:r>
      <w:r w:rsidR="00C40629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ADJ</w:t>
      </w:r>
      <w:r w:rsidR="00927AA8" w:rsidRPr="005A0DF5">
        <w:rPr>
          <w:rFonts w:ascii="Arial" w:eastAsia="Times New Roman" w:hAnsi="Arial" w:cs="Arial"/>
          <w:sz w:val="20"/>
          <w:szCs w:val="20"/>
          <w:lang w:eastAsia="es-ES"/>
        </w:rPr>
        <w:t>UNTO,</w:t>
      </w:r>
      <w:r w:rsidR="00C40629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927AA8" w:rsidRPr="005A0DF5">
        <w:rPr>
          <w:rFonts w:ascii="Arial" w:eastAsia="Times New Roman" w:hAnsi="Arial" w:cs="Arial"/>
          <w:sz w:val="20"/>
          <w:szCs w:val="20"/>
          <w:lang w:eastAsia="es-ES"/>
        </w:rPr>
        <w:t>, DEDICACIÓN  SIMPLE A EXCLUSIVO.</w:t>
      </w:r>
    </w:p>
    <w:p w:rsidR="0021396D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21396D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recomienda se apruebe lo solicitado por el Dto. A fs. 02. 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12.-</w:t>
      </w:r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:0005773</w:t>
      </w:r>
      <w:proofErr w:type="gramEnd"/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 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A813A3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CRUCELLA PAULA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ANULACION </w:t>
      </w: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CORRELATIVA - CIENCIA DE MATERIALES EN PROMOCION DIRECTA 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el Anteproyecto de Resolución adjuntado a fojas 02 del presente Expediente.</w:t>
      </w:r>
    </w:p>
    <w:p w:rsidR="004E7626" w:rsidRPr="005A0DF5" w:rsidRDefault="004E7626" w:rsidP="004F451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813A3" w:rsidRPr="005A0DF5" w:rsidRDefault="0021396D" w:rsidP="004F45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5A0DF5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ASUNTOS ENTRADOS</w:t>
      </w:r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1</w:t>
      </w:r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:0013352</w:t>
      </w:r>
      <w:proofErr w:type="gramEnd"/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/2015. </w:t>
      </w:r>
      <w:r w:rsidR="00A813A3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ECHEVARRIA GRACIELA,  COORDINADORA DEL ÁREA MATEMÁTICA.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 xml:space="preserve">  CONCURSO PARA UN CARGO DE AUXILIAR DE PRIMERA,  DEDICACIÓN SEMI EXCLUSIVA,  SUPLENTE.  ASIGNATURA: ANÁLISIS MATEMÁTICO II.  (INGENIERÍA </w:t>
      </w:r>
      <w:proofErr w:type="gramStart"/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MECATRÓNICA )</w:t>
      </w:r>
      <w:proofErr w:type="gramEnd"/>
    </w:p>
    <w:p w:rsidR="00A813A3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</w:t>
      </w:r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.-EXP-USL</w:t>
      </w:r>
      <w:proofErr w:type="gramStart"/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:0013355</w:t>
      </w:r>
      <w:proofErr w:type="gramEnd"/>
      <w:r w:rsidR="00A813A3" w:rsidRPr="005A0D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/2015 </w:t>
      </w:r>
      <w:r w:rsidR="00A813A3" w:rsidRPr="005A0DF5">
        <w:rPr>
          <w:rFonts w:ascii="Arial" w:eastAsia="Times New Roman" w:hAnsi="Arial" w:cs="Arial"/>
          <w:b/>
          <w:sz w:val="20"/>
          <w:szCs w:val="20"/>
          <w:lang w:eastAsia="es-ES"/>
        </w:rPr>
        <w:t>. ECHEVERRIA GRACIELA.</w:t>
      </w:r>
      <w:r w:rsidR="00A813A3" w:rsidRPr="005A0DF5">
        <w:rPr>
          <w:rFonts w:ascii="Arial" w:eastAsia="Times New Roman" w:hAnsi="Arial" w:cs="Arial"/>
          <w:sz w:val="20"/>
          <w:szCs w:val="20"/>
          <w:lang w:eastAsia="es-ES"/>
        </w:rPr>
        <w:t>    CONCURSO PARA UN CARGO DE  AUXILIAR DE PRIMERA, DEDICACIÓN  EXCLUSIVA, SUPLENTE.  ASIGNATURA: ANÁLISIS MATEMÁTICO II.  CARRERA: INGENIERÍA QUÍMICA.</w:t>
      </w:r>
    </w:p>
    <w:p w:rsidR="0021396D" w:rsidRPr="005A0DF5" w:rsidRDefault="004F4513" w:rsidP="004F4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02BA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3.-</w:t>
      </w:r>
      <w:r w:rsidR="0021396D" w:rsidRPr="00C02BA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EXP-USL</w:t>
      </w:r>
      <w:proofErr w:type="gramStart"/>
      <w:r w:rsidR="0021396D" w:rsidRPr="00C02BA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:0003326</w:t>
      </w:r>
      <w:proofErr w:type="gramEnd"/>
      <w:r w:rsidR="0021396D" w:rsidRPr="00C02BA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/2016.  </w:t>
      </w:r>
      <w:r w:rsidR="0021396D" w:rsidRPr="00C02BA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ECHEVARRIA GRACIELA - COORDINADORA AREA MATEMÁTICA. </w:t>
      </w:r>
      <w:r w:rsidR="0021396D" w:rsidRPr="005A0DF5">
        <w:rPr>
          <w:rFonts w:ascii="Arial" w:eastAsia="Times New Roman" w:hAnsi="Arial" w:cs="Arial"/>
          <w:sz w:val="20"/>
          <w:szCs w:val="20"/>
          <w:lang w:eastAsia="es-ES"/>
        </w:rPr>
        <w:t>DESIGNACIÓN DIRECTA AUXILIAR DE PRIMERA,  DEDICACIÓN SEMI EXCLUSIVA, SUPLENTE. CAGNINA MARIA AGOSTINA.</w:t>
      </w:r>
    </w:p>
    <w:p w:rsidR="001A4C2C" w:rsidRPr="005A0DF5" w:rsidRDefault="004F4513" w:rsidP="004F45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4.-</w:t>
      </w:r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EXP-USL</w:t>
      </w:r>
      <w:proofErr w:type="gramStart"/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:0003300</w:t>
      </w:r>
      <w:proofErr w:type="gramEnd"/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/2016. </w:t>
      </w:r>
      <w:r w:rsidR="001A4C2C" w:rsidRPr="00C02BA1">
        <w:rPr>
          <w:rFonts w:ascii="Arial" w:hAnsi="Arial" w:cs="Arial"/>
          <w:b/>
          <w:sz w:val="20"/>
          <w:szCs w:val="20"/>
          <w:shd w:val="clear" w:color="auto" w:fill="FFFFFF"/>
        </w:rPr>
        <w:t>SERRA FEDERICO - COORDINADOR AREA ELECTRÓNICA.</w:t>
      </w:r>
      <w:r w:rsidR="001A4C2C" w:rsidRPr="00C02B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A4C2C" w:rsidRPr="005A0DF5">
        <w:rPr>
          <w:rFonts w:ascii="Arial" w:hAnsi="Arial" w:cs="Arial"/>
          <w:sz w:val="20"/>
          <w:szCs w:val="20"/>
          <w:shd w:val="clear" w:color="auto" w:fill="FFFFFF"/>
        </w:rPr>
        <w:t>CONCURSO- AUXILIAR DE PRIMERA,  DEDICACIÓN SIMPLE,  EFECTIVO - AREA: ELECTRÓNICA.  ASIGNATURA: LABORATORIO DE MEDICIONES MECÁNICAS, ELÉCTRICAS Y ELECTRÓNICAS. DEPARTAMENTO DE INGENIERÍA</w:t>
      </w:r>
    </w:p>
    <w:p w:rsidR="001A4C2C" w:rsidRPr="005A0DF5" w:rsidRDefault="004F4513" w:rsidP="004F45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5.-</w:t>
      </w:r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EXP-USL</w:t>
      </w:r>
      <w:proofErr w:type="gramStart"/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:0002089</w:t>
      </w:r>
      <w:proofErr w:type="gramEnd"/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/2016. </w:t>
      </w:r>
      <w:r w:rsidR="001A4C2C" w:rsidRPr="00C02B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DIRECTORA </w:t>
      </w:r>
      <w:r w:rsidRPr="00C02B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DE </w:t>
      </w:r>
      <w:r w:rsidR="001A4C2C" w:rsidRPr="00C02BA1">
        <w:rPr>
          <w:rFonts w:ascii="Arial" w:hAnsi="Arial" w:cs="Arial"/>
          <w:b/>
          <w:sz w:val="20"/>
          <w:szCs w:val="20"/>
          <w:shd w:val="clear" w:color="auto" w:fill="FFFFFF"/>
        </w:rPr>
        <w:t>PERSONAL SEÑORA  SUSANA AMOR DE DACUÑA.</w:t>
      </w:r>
      <w:r w:rsidR="001A4C2C" w:rsidRPr="005A0DF5">
        <w:rPr>
          <w:rFonts w:ascii="Arial" w:hAnsi="Arial" w:cs="Arial"/>
          <w:sz w:val="20"/>
          <w:szCs w:val="20"/>
          <w:shd w:val="clear" w:color="auto" w:fill="FFFFFF"/>
        </w:rPr>
        <w:t xml:space="preserve"> NOMINA DE PERSONAL DOCENTE INTERINO, CUYA DESIGNACION VENCE EL 31/03/2016 (ACHERITEGUY, GOMINA, PICCOLO).</w:t>
      </w:r>
    </w:p>
    <w:p w:rsidR="0021396D" w:rsidRPr="005A0DF5" w:rsidRDefault="004F4513" w:rsidP="004F45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6.-</w:t>
      </w:r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EXP-USL</w:t>
      </w:r>
      <w:proofErr w:type="gramStart"/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:0004495</w:t>
      </w:r>
      <w:proofErr w:type="gramEnd"/>
      <w:r w:rsidR="001A4C2C" w:rsidRPr="00C02BA1">
        <w:rPr>
          <w:rFonts w:ascii="Arial" w:hAnsi="Arial" w:cs="Arial"/>
          <w:b/>
          <w:bCs/>
          <w:sz w:val="20"/>
          <w:szCs w:val="20"/>
          <w:shd w:val="clear" w:color="auto" w:fill="FFFFFF"/>
        </w:rPr>
        <w:t>/2016.</w:t>
      </w:r>
      <w:r w:rsidR="001A4C2C" w:rsidRPr="00C02BA1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C02BA1" w:rsidRPr="00C02BA1">
        <w:rPr>
          <w:rFonts w:ascii="Arial" w:hAnsi="Arial" w:cs="Arial"/>
          <w:b/>
          <w:sz w:val="20"/>
          <w:szCs w:val="20"/>
          <w:shd w:val="clear" w:color="auto" w:fill="FFFFFF"/>
        </w:rPr>
        <w:t>ROVERES ELLEN.</w:t>
      </w:r>
      <w:r w:rsidR="00C02B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A4C2C" w:rsidRPr="005A0DF5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1A4C2C" w:rsidRPr="005A0DF5">
        <w:rPr>
          <w:rFonts w:ascii="Arial" w:hAnsi="Arial" w:cs="Arial"/>
          <w:sz w:val="20"/>
          <w:szCs w:val="20"/>
          <w:shd w:val="clear" w:color="auto" w:fill="FFFFFF"/>
        </w:rPr>
        <w:t xml:space="preserve">REDUCCION DEDICACION DE EXCLUSIVA - EFECTIVO A SIMPLE </w:t>
      </w:r>
    </w:p>
    <w:sectPr w:rsidR="0021396D" w:rsidRPr="005A0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6FC"/>
    <w:multiLevelType w:val="multilevel"/>
    <w:tmpl w:val="428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D7B4B"/>
    <w:multiLevelType w:val="multilevel"/>
    <w:tmpl w:val="819A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A55C7"/>
    <w:multiLevelType w:val="multilevel"/>
    <w:tmpl w:val="D33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4561D"/>
    <w:multiLevelType w:val="multilevel"/>
    <w:tmpl w:val="E06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64C3D"/>
    <w:multiLevelType w:val="multilevel"/>
    <w:tmpl w:val="F72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17A3B"/>
    <w:multiLevelType w:val="multilevel"/>
    <w:tmpl w:val="05D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111E4"/>
    <w:multiLevelType w:val="multilevel"/>
    <w:tmpl w:val="0BF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E1406"/>
    <w:multiLevelType w:val="multilevel"/>
    <w:tmpl w:val="BE5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46A9D"/>
    <w:multiLevelType w:val="multilevel"/>
    <w:tmpl w:val="BBE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F2B83"/>
    <w:multiLevelType w:val="multilevel"/>
    <w:tmpl w:val="08B6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B4591"/>
    <w:multiLevelType w:val="multilevel"/>
    <w:tmpl w:val="280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B0482"/>
    <w:multiLevelType w:val="multilevel"/>
    <w:tmpl w:val="4ED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203AD"/>
    <w:multiLevelType w:val="multilevel"/>
    <w:tmpl w:val="8736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42CA5"/>
    <w:multiLevelType w:val="multilevel"/>
    <w:tmpl w:val="D568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57193"/>
    <w:multiLevelType w:val="multilevel"/>
    <w:tmpl w:val="A76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0468D"/>
    <w:multiLevelType w:val="multilevel"/>
    <w:tmpl w:val="B26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6406B"/>
    <w:multiLevelType w:val="multilevel"/>
    <w:tmpl w:val="1C2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6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B"/>
    <w:rsid w:val="001A4C2C"/>
    <w:rsid w:val="001A5531"/>
    <w:rsid w:val="0021168C"/>
    <w:rsid w:val="0021396D"/>
    <w:rsid w:val="002223DA"/>
    <w:rsid w:val="00343F88"/>
    <w:rsid w:val="004012D8"/>
    <w:rsid w:val="0047221E"/>
    <w:rsid w:val="004E18DC"/>
    <w:rsid w:val="004E68FA"/>
    <w:rsid w:val="004E7626"/>
    <w:rsid w:val="004F4513"/>
    <w:rsid w:val="005A0DF5"/>
    <w:rsid w:val="00600DBC"/>
    <w:rsid w:val="00721415"/>
    <w:rsid w:val="00793BB3"/>
    <w:rsid w:val="00927AA8"/>
    <w:rsid w:val="0097030E"/>
    <w:rsid w:val="009B112A"/>
    <w:rsid w:val="00A813A3"/>
    <w:rsid w:val="00B618BB"/>
    <w:rsid w:val="00C02BA1"/>
    <w:rsid w:val="00C40629"/>
    <w:rsid w:val="00CD5B13"/>
    <w:rsid w:val="00D55082"/>
    <w:rsid w:val="00F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618BB"/>
  </w:style>
  <w:style w:type="paragraph" w:styleId="Textodeglobo">
    <w:name w:val="Balloon Text"/>
    <w:basedOn w:val="Normal"/>
    <w:link w:val="TextodegloboCar"/>
    <w:uiPriority w:val="99"/>
    <w:semiHidden/>
    <w:unhideWhenUsed/>
    <w:rsid w:val="004F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618BB"/>
  </w:style>
  <w:style w:type="paragraph" w:styleId="Textodeglobo">
    <w:name w:val="Balloon Text"/>
    <w:basedOn w:val="Normal"/>
    <w:link w:val="TextodegloboCar"/>
    <w:uiPriority w:val="99"/>
    <w:semiHidden/>
    <w:unhideWhenUsed/>
    <w:rsid w:val="004F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ABEB-6F72-4222-B1DC-382DDA3C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cp:lastPrinted>2016-05-24T16:25:00Z</cp:lastPrinted>
  <dcterms:created xsi:type="dcterms:W3CDTF">2016-05-11T15:30:00Z</dcterms:created>
  <dcterms:modified xsi:type="dcterms:W3CDTF">2016-05-24T16:47:00Z</dcterms:modified>
</cp:coreProperties>
</file>