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EF" w:rsidRDefault="00C22BC7" w:rsidP="00065E6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38272" behindDoc="0" locked="0" layoutInCell="1" allowOverlap="1" wp14:anchorId="085ACEA2" wp14:editId="1EB5D20E">
            <wp:simplePos x="0" y="0"/>
            <wp:positionH relativeFrom="column">
              <wp:posOffset>3286125</wp:posOffset>
            </wp:positionH>
            <wp:positionV relativeFrom="paragraph">
              <wp:posOffset>-439420</wp:posOffset>
            </wp:positionV>
            <wp:extent cx="2272665" cy="6946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0487D36E" wp14:editId="69C6E27F">
            <wp:simplePos x="0" y="0"/>
            <wp:positionH relativeFrom="column">
              <wp:posOffset>47625</wp:posOffset>
            </wp:positionH>
            <wp:positionV relativeFrom="paragraph">
              <wp:posOffset>-454025</wp:posOffset>
            </wp:positionV>
            <wp:extent cx="2365375" cy="711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AEF" w:rsidRDefault="00012AEF" w:rsidP="00065E6C">
      <w:pPr>
        <w:jc w:val="center"/>
        <w:rPr>
          <w:b/>
          <w:sz w:val="28"/>
          <w:szCs w:val="28"/>
        </w:rPr>
      </w:pPr>
    </w:p>
    <w:p w:rsidR="00012AEF" w:rsidRDefault="00012AEF" w:rsidP="00065E6C">
      <w:pPr>
        <w:jc w:val="center"/>
        <w:rPr>
          <w:b/>
          <w:sz w:val="28"/>
          <w:szCs w:val="28"/>
        </w:rPr>
      </w:pPr>
    </w:p>
    <w:p w:rsidR="009E1FF8" w:rsidRPr="00281638" w:rsidRDefault="0086495C" w:rsidP="00065E6C">
      <w:pPr>
        <w:jc w:val="center"/>
        <w:rPr>
          <w:b/>
          <w:sz w:val="28"/>
          <w:szCs w:val="28"/>
        </w:rPr>
      </w:pPr>
      <w:r w:rsidRPr="00281638">
        <w:rPr>
          <w:b/>
          <w:sz w:val="28"/>
          <w:szCs w:val="28"/>
        </w:rPr>
        <w:t>PROTOCOLO DE INGRESO Y PERMANENCIA DE DOC</w:t>
      </w:r>
      <w:r w:rsidR="006F6A26" w:rsidRPr="00281638">
        <w:rPr>
          <w:b/>
          <w:sz w:val="28"/>
          <w:szCs w:val="28"/>
        </w:rPr>
        <w:t>ENTES Y ESTUDIANTES PARA LOS EXÁMENES PRESE</w:t>
      </w:r>
      <w:r w:rsidRPr="00281638">
        <w:rPr>
          <w:b/>
          <w:sz w:val="28"/>
          <w:szCs w:val="28"/>
        </w:rPr>
        <w:t>NCIALES DE AGOSTO – SEPTIEMBRE</w:t>
      </w:r>
      <w:r w:rsidR="009E1FF8" w:rsidRPr="00281638">
        <w:rPr>
          <w:b/>
          <w:sz w:val="28"/>
          <w:szCs w:val="28"/>
        </w:rPr>
        <w:t xml:space="preserve"> DE 2020</w:t>
      </w:r>
    </w:p>
    <w:p w:rsidR="009A6CBC" w:rsidRPr="00065E6C" w:rsidRDefault="0086495C" w:rsidP="00065E6C">
      <w:pPr>
        <w:jc w:val="center"/>
        <w:rPr>
          <w:b/>
        </w:rPr>
      </w:pPr>
      <w:r w:rsidRPr="00281638">
        <w:rPr>
          <w:b/>
          <w:sz w:val="28"/>
          <w:szCs w:val="28"/>
        </w:rPr>
        <w:t xml:space="preserve"> FICA FCEJS</w:t>
      </w:r>
      <w:r w:rsidR="006F6A26" w:rsidRPr="00281638">
        <w:rPr>
          <w:b/>
          <w:sz w:val="28"/>
          <w:szCs w:val="28"/>
        </w:rPr>
        <w:t xml:space="preserve"> - </w:t>
      </w:r>
      <w:r w:rsidRPr="00281638">
        <w:rPr>
          <w:b/>
          <w:sz w:val="28"/>
          <w:szCs w:val="28"/>
        </w:rPr>
        <w:t xml:space="preserve"> UNSL</w:t>
      </w:r>
    </w:p>
    <w:p w:rsidR="00281638" w:rsidRDefault="00281638" w:rsidP="009E1FF8">
      <w:pPr>
        <w:jc w:val="both"/>
        <w:rPr>
          <w:b/>
          <w:sz w:val="24"/>
          <w:szCs w:val="24"/>
        </w:rPr>
      </w:pPr>
    </w:p>
    <w:p w:rsidR="0086495C" w:rsidRPr="0045744F" w:rsidRDefault="0083485F" w:rsidP="0045744F">
      <w:pPr>
        <w:jc w:val="both"/>
        <w:rPr>
          <w:b/>
          <w:sz w:val="24"/>
          <w:szCs w:val="24"/>
        </w:rPr>
      </w:pPr>
      <w:r w:rsidRPr="0045744F">
        <w:rPr>
          <w:b/>
          <w:sz w:val="24"/>
          <w:szCs w:val="24"/>
        </w:rPr>
        <w:t>ACCESO</w:t>
      </w:r>
      <w:r w:rsidR="001C1AB9" w:rsidRPr="0045744F">
        <w:rPr>
          <w:b/>
          <w:sz w:val="24"/>
          <w:szCs w:val="24"/>
        </w:rPr>
        <w:t xml:space="preserve"> AL EDIFICIO</w:t>
      </w:r>
      <w:r w:rsidRPr="0045744F">
        <w:rPr>
          <w:b/>
          <w:sz w:val="24"/>
          <w:szCs w:val="24"/>
        </w:rPr>
        <w:t xml:space="preserve"> DEL CAMPUS</w:t>
      </w:r>
      <w:r w:rsidR="00C0742F" w:rsidRPr="0045744F">
        <w:rPr>
          <w:b/>
          <w:sz w:val="24"/>
          <w:szCs w:val="24"/>
        </w:rPr>
        <w:t>, UNICAMENTE POR INGRESO PRINCIPAL</w:t>
      </w:r>
      <w:r w:rsidRPr="0045744F">
        <w:rPr>
          <w:b/>
          <w:sz w:val="24"/>
          <w:szCs w:val="24"/>
        </w:rPr>
        <w:t xml:space="preserve"> (HALL CENTRAL)</w:t>
      </w:r>
      <w:r w:rsidR="0086495C" w:rsidRPr="0045744F">
        <w:rPr>
          <w:b/>
          <w:sz w:val="24"/>
          <w:szCs w:val="24"/>
        </w:rPr>
        <w:t>:</w:t>
      </w:r>
    </w:p>
    <w:p w:rsidR="0086495C" w:rsidRPr="0045744F" w:rsidRDefault="0086495C" w:rsidP="0045744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5744F">
        <w:rPr>
          <w:sz w:val="24"/>
          <w:szCs w:val="24"/>
        </w:rPr>
        <w:t>Se dispondrá</w:t>
      </w:r>
      <w:r w:rsidR="00203A5D" w:rsidRPr="0045744F">
        <w:rPr>
          <w:sz w:val="24"/>
          <w:szCs w:val="24"/>
        </w:rPr>
        <w:t xml:space="preserve"> </w:t>
      </w:r>
      <w:r w:rsidRPr="0045744F">
        <w:rPr>
          <w:sz w:val="24"/>
          <w:szCs w:val="24"/>
        </w:rPr>
        <w:t>un ingreso para estudiantes y</w:t>
      </w:r>
      <w:r w:rsidR="00203A5D" w:rsidRPr="0045744F">
        <w:rPr>
          <w:sz w:val="24"/>
          <w:szCs w:val="24"/>
        </w:rPr>
        <w:t xml:space="preserve"> </w:t>
      </w:r>
      <w:r w:rsidRPr="0045744F">
        <w:rPr>
          <w:sz w:val="24"/>
          <w:szCs w:val="24"/>
        </w:rPr>
        <w:t>otro para</w:t>
      </w:r>
      <w:r w:rsidR="0083485F" w:rsidRPr="0045744F">
        <w:rPr>
          <w:sz w:val="24"/>
          <w:szCs w:val="24"/>
        </w:rPr>
        <w:t xml:space="preserve"> personal docente y </w:t>
      </w:r>
      <w:proofErr w:type="spellStart"/>
      <w:r w:rsidR="0083485F" w:rsidRPr="0045744F">
        <w:rPr>
          <w:sz w:val="24"/>
          <w:szCs w:val="24"/>
        </w:rPr>
        <w:t>nodocente</w:t>
      </w:r>
      <w:proofErr w:type="spellEnd"/>
      <w:r w:rsidRPr="0045744F">
        <w:rPr>
          <w:sz w:val="24"/>
          <w:szCs w:val="24"/>
        </w:rPr>
        <w:t>.</w:t>
      </w:r>
      <w:r w:rsidR="00C0742F" w:rsidRPr="0045744F">
        <w:rPr>
          <w:sz w:val="24"/>
          <w:szCs w:val="24"/>
        </w:rPr>
        <w:t xml:space="preserve"> </w:t>
      </w:r>
      <w:r w:rsidR="00E207B7" w:rsidRPr="0045744F">
        <w:rPr>
          <w:sz w:val="24"/>
          <w:szCs w:val="24"/>
        </w:rPr>
        <w:t xml:space="preserve">Ambos por el ingreso </w:t>
      </w:r>
      <w:r w:rsidR="00C0742F" w:rsidRPr="0045744F">
        <w:rPr>
          <w:sz w:val="24"/>
          <w:szCs w:val="24"/>
        </w:rPr>
        <w:t>principal</w:t>
      </w:r>
      <w:r w:rsidR="0083485F" w:rsidRPr="0045744F">
        <w:rPr>
          <w:sz w:val="24"/>
          <w:szCs w:val="24"/>
        </w:rPr>
        <w:t>, utilizando distintas puertas</w:t>
      </w:r>
      <w:r w:rsidR="00C0742F" w:rsidRPr="0045744F">
        <w:rPr>
          <w:sz w:val="24"/>
          <w:szCs w:val="24"/>
        </w:rPr>
        <w:t xml:space="preserve">. </w:t>
      </w:r>
    </w:p>
    <w:p w:rsidR="0086495C" w:rsidRPr="0045744F" w:rsidRDefault="006F6A26" w:rsidP="0045744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5744F">
        <w:rPr>
          <w:sz w:val="24"/>
          <w:szCs w:val="24"/>
        </w:rPr>
        <w:t>El personal de vigilancia</w:t>
      </w:r>
      <w:r w:rsidR="00203A5D" w:rsidRPr="0045744F">
        <w:rPr>
          <w:sz w:val="24"/>
          <w:szCs w:val="24"/>
        </w:rPr>
        <w:t xml:space="preserve"> es el encargado de tomar </w:t>
      </w:r>
      <w:r w:rsidR="0083485F" w:rsidRPr="0045744F">
        <w:rPr>
          <w:sz w:val="24"/>
          <w:szCs w:val="24"/>
        </w:rPr>
        <w:t xml:space="preserve">la </w:t>
      </w:r>
      <w:r w:rsidR="00C0742F" w:rsidRPr="0045744F">
        <w:rPr>
          <w:sz w:val="24"/>
          <w:szCs w:val="24"/>
        </w:rPr>
        <w:t>temperatura</w:t>
      </w:r>
      <w:r w:rsidR="00346D4D" w:rsidRPr="0045744F">
        <w:rPr>
          <w:color w:val="FF0000"/>
          <w:sz w:val="24"/>
          <w:szCs w:val="24"/>
        </w:rPr>
        <w:t xml:space="preserve"> </w:t>
      </w:r>
      <w:r w:rsidR="0083485F" w:rsidRPr="0045744F">
        <w:rPr>
          <w:sz w:val="24"/>
          <w:szCs w:val="24"/>
        </w:rPr>
        <w:t xml:space="preserve">a toda persona que ingrese </w:t>
      </w:r>
      <w:r w:rsidRPr="0045744F">
        <w:rPr>
          <w:sz w:val="24"/>
          <w:szCs w:val="24"/>
        </w:rPr>
        <w:t>al edificio.</w:t>
      </w:r>
    </w:p>
    <w:p w:rsidR="0086495C" w:rsidRPr="0045744F" w:rsidRDefault="0083485F" w:rsidP="0045744F">
      <w:pPr>
        <w:pStyle w:val="Prrafodelista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45744F">
        <w:rPr>
          <w:sz w:val="24"/>
          <w:szCs w:val="24"/>
        </w:rPr>
        <w:t>En el caso de los docentes,</w:t>
      </w:r>
      <w:r w:rsidR="001C1AB9" w:rsidRPr="0045744F">
        <w:rPr>
          <w:sz w:val="24"/>
          <w:szCs w:val="24"/>
        </w:rPr>
        <w:t xml:space="preserve"> el ingreso s</w:t>
      </w:r>
      <w:r w:rsidR="0086495C" w:rsidRPr="0045744F">
        <w:rPr>
          <w:sz w:val="24"/>
          <w:szCs w:val="24"/>
        </w:rPr>
        <w:t xml:space="preserve">e </w:t>
      </w:r>
      <w:r w:rsidR="006F6A26" w:rsidRPr="0045744F">
        <w:rPr>
          <w:sz w:val="24"/>
          <w:szCs w:val="24"/>
        </w:rPr>
        <w:t>registrará</w:t>
      </w:r>
      <w:r w:rsidR="00C0742F" w:rsidRPr="0045744F">
        <w:rPr>
          <w:sz w:val="24"/>
          <w:szCs w:val="24"/>
        </w:rPr>
        <w:t xml:space="preserve"> a través del lector de </w:t>
      </w:r>
      <w:r w:rsidRPr="0045744F">
        <w:rPr>
          <w:sz w:val="24"/>
          <w:szCs w:val="24"/>
        </w:rPr>
        <w:t xml:space="preserve">huellas. </w:t>
      </w:r>
      <w:r w:rsidR="00C0742F" w:rsidRPr="0045744F">
        <w:rPr>
          <w:sz w:val="24"/>
          <w:szCs w:val="24"/>
        </w:rPr>
        <w:t xml:space="preserve"> </w:t>
      </w:r>
      <w:r w:rsidRPr="0045744F">
        <w:rPr>
          <w:sz w:val="24"/>
          <w:szCs w:val="24"/>
        </w:rPr>
        <w:t xml:space="preserve">Personal de vigilancia les indicará </w:t>
      </w:r>
      <w:r w:rsidR="00C0742F" w:rsidRPr="0045744F">
        <w:rPr>
          <w:sz w:val="24"/>
          <w:szCs w:val="24"/>
        </w:rPr>
        <w:t>el aula asignada</w:t>
      </w:r>
      <w:r w:rsidRPr="0045744F">
        <w:rPr>
          <w:sz w:val="24"/>
          <w:szCs w:val="24"/>
        </w:rPr>
        <w:t xml:space="preserve"> para la toma del examen final</w:t>
      </w:r>
      <w:r w:rsidR="00C0742F" w:rsidRPr="0045744F">
        <w:rPr>
          <w:sz w:val="24"/>
          <w:szCs w:val="24"/>
        </w:rPr>
        <w:t>.</w:t>
      </w:r>
      <w:r w:rsidR="00E858B7" w:rsidRPr="0045744F">
        <w:rPr>
          <w:color w:val="FF0000"/>
          <w:sz w:val="24"/>
          <w:szCs w:val="24"/>
        </w:rPr>
        <w:t xml:space="preserve"> </w:t>
      </w:r>
    </w:p>
    <w:p w:rsidR="00310811" w:rsidRPr="0045744F" w:rsidRDefault="001C1AB9" w:rsidP="0045744F">
      <w:pPr>
        <w:pStyle w:val="Prrafodelista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45744F">
        <w:rPr>
          <w:sz w:val="24"/>
          <w:szCs w:val="24"/>
        </w:rPr>
        <w:t>En el caso de los estudiantes</w:t>
      </w:r>
      <w:r w:rsidR="0083485F" w:rsidRPr="0045744F">
        <w:rPr>
          <w:sz w:val="24"/>
          <w:szCs w:val="24"/>
        </w:rPr>
        <w:t>,</w:t>
      </w:r>
      <w:r w:rsidR="009E1FF8" w:rsidRPr="0045744F">
        <w:rPr>
          <w:sz w:val="24"/>
          <w:szCs w:val="24"/>
        </w:rPr>
        <w:t xml:space="preserve"> </w:t>
      </w:r>
      <w:r w:rsidRPr="0045744F">
        <w:rPr>
          <w:sz w:val="24"/>
          <w:szCs w:val="24"/>
        </w:rPr>
        <w:t>el ingreso se registrará a través de una planilla diaria</w:t>
      </w:r>
      <w:r w:rsidR="0083485F" w:rsidRPr="0045744F">
        <w:rPr>
          <w:sz w:val="24"/>
          <w:szCs w:val="24"/>
        </w:rPr>
        <w:t xml:space="preserve"> o</w:t>
      </w:r>
      <w:r w:rsidR="00346D4D" w:rsidRPr="0045744F">
        <w:rPr>
          <w:sz w:val="24"/>
          <w:szCs w:val="24"/>
        </w:rPr>
        <w:t xml:space="preserve"> </w:t>
      </w:r>
      <w:r w:rsidR="00310811" w:rsidRPr="0045744F">
        <w:rPr>
          <w:sz w:val="24"/>
          <w:szCs w:val="24"/>
        </w:rPr>
        <w:t>(acta de</w:t>
      </w:r>
      <w:r w:rsidR="0083485F" w:rsidRPr="0045744F">
        <w:rPr>
          <w:sz w:val="24"/>
          <w:szCs w:val="24"/>
        </w:rPr>
        <w:t xml:space="preserve"> examen) en la que</w:t>
      </w:r>
      <w:r w:rsidR="002E5622" w:rsidRPr="0045744F">
        <w:rPr>
          <w:sz w:val="24"/>
          <w:szCs w:val="24"/>
        </w:rPr>
        <w:t xml:space="preserve"> se</w:t>
      </w:r>
      <w:r w:rsidR="0083485F" w:rsidRPr="0045744F">
        <w:rPr>
          <w:sz w:val="24"/>
          <w:szCs w:val="24"/>
        </w:rPr>
        <w:t xml:space="preserve"> consignará la hora de </w:t>
      </w:r>
      <w:r w:rsidR="00310811" w:rsidRPr="0045744F">
        <w:rPr>
          <w:sz w:val="24"/>
          <w:szCs w:val="24"/>
        </w:rPr>
        <w:t>ingreso</w:t>
      </w:r>
      <w:r w:rsidR="0083485F" w:rsidRPr="0045744F">
        <w:rPr>
          <w:sz w:val="24"/>
          <w:szCs w:val="24"/>
        </w:rPr>
        <w:t xml:space="preserve"> y se le informará el aula asignada para el examen final.</w:t>
      </w:r>
      <w:r w:rsidR="00346D4D" w:rsidRPr="0045744F">
        <w:rPr>
          <w:sz w:val="24"/>
          <w:szCs w:val="24"/>
        </w:rPr>
        <w:t xml:space="preserve"> </w:t>
      </w:r>
      <w:r w:rsidRPr="0045744F">
        <w:rPr>
          <w:sz w:val="24"/>
          <w:szCs w:val="24"/>
        </w:rPr>
        <w:t xml:space="preserve"> </w:t>
      </w:r>
    </w:p>
    <w:p w:rsidR="00310811" w:rsidRPr="0045744F" w:rsidRDefault="00310811" w:rsidP="0045744F">
      <w:pPr>
        <w:pStyle w:val="Prrafodelista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45744F">
        <w:rPr>
          <w:sz w:val="24"/>
          <w:szCs w:val="24"/>
        </w:rPr>
        <w:t xml:space="preserve">En caso que se registre fiebre en alguna persona, </w:t>
      </w:r>
      <w:r w:rsidR="006373BC" w:rsidRPr="0045744F">
        <w:rPr>
          <w:sz w:val="24"/>
          <w:szCs w:val="24"/>
        </w:rPr>
        <w:t>se aislara en una sala</w:t>
      </w:r>
      <w:r w:rsidR="00281638" w:rsidRPr="0045744F">
        <w:rPr>
          <w:sz w:val="24"/>
          <w:szCs w:val="24"/>
        </w:rPr>
        <w:t xml:space="preserve"> acondicionada a tal fin y se comunicará la situación </w:t>
      </w:r>
      <w:r w:rsidR="0045744F">
        <w:rPr>
          <w:sz w:val="24"/>
          <w:szCs w:val="24"/>
        </w:rPr>
        <w:t>al 911 o 107</w:t>
      </w:r>
      <w:r w:rsidRPr="0045744F">
        <w:rPr>
          <w:sz w:val="24"/>
          <w:szCs w:val="24"/>
        </w:rPr>
        <w:t>.</w:t>
      </w:r>
    </w:p>
    <w:p w:rsidR="00C22BC7" w:rsidRDefault="00C22BC7" w:rsidP="0045744F">
      <w:pPr>
        <w:jc w:val="both"/>
        <w:rPr>
          <w:b/>
          <w:sz w:val="24"/>
          <w:szCs w:val="24"/>
        </w:rPr>
      </w:pPr>
    </w:p>
    <w:p w:rsidR="008A3121" w:rsidRPr="0045744F" w:rsidRDefault="008A3121" w:rsidP="0045744F">
      <w:pPr>
        <w:jc w:val="both"/>
        <w:rPr>
          <w:b/>
          <w:sz w:val="24"/>
          <w:szCs w:val="24"/>
        </w:rPr>
      </w:pPr>
      <w:r w:rsidRPr="0045744F">
        <w:rPr>
          <w:b/>
          <w:sz w:val="24"/>
          <w:szCs w:val="24"/>
        </w:rPr>
        <w:t>PERMANENCIA EN EL EDIFICIO</w:t>
      </w:r>
      <w:r w:rsidR="00203A5D" w:rsidRPr="0045744F">
        <w:rPr>
          <w:b/>
          <w:sz w:val="24"/>
          <w:szCs w:val="24"/>
        </w:rPr>
        <w:t>:</w:t>
      </w:r>
    </w:p>
    <w:p w:rsidR="008A3121" w:rsidRPr="0045744F" w:rsidRDefault="008A3121" w:rsidP="0045744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45744F">
        <w:rPr>
          <w:sz w:val="24"/>
          <w:szCs w:val="24"/>
        </w:rPr>
        <w:t xml:space="preserve">Cada mesa de examen </w:t>
      </w:r>
      <w:r w:rsidR="00544F1D" w:rsidRPr="0045744F">
        <w:rPr>
          <w:sz w:val="24"/>
          <w:szCs w:val="24"/>
        </w:rPr>
        <w:t>tendrá asignad</w:t>
      </w:r>
      <w:r w:rsidR="006F6A26" w:rsidRPr="0045744F">
        <w:rPr>
          <w:sz w:val="24"/>
          <w:szCs w:val="24"/>
        </w:rPr>
        <w:t>o</w:t>
      </w:r>
      <w:r w:rsidR="00544F1D" w:rsidRPr="0045744F">
        <w:rPr>
          <w:sz w:val="24"/>
          <w:szCs w:val="24"/>
        </w:rPr>
        <w:t xml:space="preserve"> un espacio físico</w:t>
      </w:r>
      <w:r w:rsidR="006F6A26" w:rsidRPr="0045744F">
        <w:rPr>
          <w:sz w:val="24"/>
          <w:szCs w:val="24"/>
        </w:rPr>
        <w:t>:</w:t>
      </w:r>
      <w:r w:rsidR="00544F1D" w:rsidRPr="0045744F">
        <w:rPr>
          <w:sz w:val="24"/>
          <w:szCs w:val="24"/>
        </w:rPr>
        <w:t xml:space="preserve"> aula</w:t>
      </w:r>
      <w:r w:rsidR="006F6A26" w:rsidRPr="0045744F">
        <w:rPr>
          <w:sz w:val="24"/>
          <w:szCs w:val="24"/>
        </w:rPr>
        <w:t xml:space="preserve"> o</w:t>
      </w:r>
      <w:r w:rsidR="00544F1D" w:rsidRPr="0045744F">
        <w:rPr>
          <w:sz w:val="24"/>
          <w:szCs w:val="24"/>
        </w:rPr>
        <w:t xml:space="preserve"> laboratorio.</w:t>
      </w:r>
    </w:p>
    <w:p w:rsidR="001C1AB9" w:rsidRPr="0045744F" w:rsidRDefault="001C1AB9" w:rsidP="0045744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45744F">
        <w:rPr>
          <w:sz w:val="24"/>
          <w:szCs w:val="24"/>
        </w:rPr>
        <w:t>El e</w:t>
      </w:r>
      <w:r w:rsidR="00281638" w:rsidRPr="0045744F">
        <w:rPr>
          <w:sz w:val="24"/>
          <w:szCs w:val="24"/>
        </w:rPr>
        <w:t xml:space="preserve">spacio físico asignado deberá disponer de </w:t>
      </w:r>
      <w:r w:rsidRPr="0045744F">
        <w:rPr>
          <w:sz w:val="24"/>
          <w:szCs w:val="24"/>
        </w:rPr>
        <w:t xml:space="preserve">un indicador </w:t>
      </w:r>
      <w:r w:rsidR="00281638" w:rsidRPr="0045744F">
        <w:rPr>
          <w:sz w:val="24"/>
          <w:szCs w:val="24"/>
        </w:rPr>
        <w:t xml:space="preserve">color </w:t>
      </w:r>
      <w:r w:rsidRPr="0045744F">
        <w:rPr>
          <w:sz w:val="24"/>
          <w:szCs w:val="24"/>
        </w:rPr>
        <w:t>verde en la puerta que indique la asepsia del lugar a ocupar. En caso de presentar un indicador</w:t>
      </w:r>
      <w:r w:rsidR="00281638" w:rsidRPr="0045744F">
        <w:rPr>
          <w:sz w:val="24"/>
          <w:szCs w:val="24"/>
        </w:rPr>
        <w:t xml:space="preserve"> color</w:t>
      </w:r>
      <w:r w:rsidRPr="0045744F">
        <w:rPr>
          <w:sz w:val="24"/>
          <w:szCs w:val="24"/>
        </w:rPr>
        <w:t xml:space="preserve"> rojo</w:t>
      </w:r>
      <w:r w:rsidR="009E1FF8" w:rsidRPr="0045744F">
        <w:rPr>
          <w:sz w:val="24"/>
          <w:szCs w:val="24"/>
        </w:rPr>
        <w:t xml:space="preserve">, </w:t>
      </w:r>
      <w:r w:rsidR="00281638" w:rsidRPr="0045744F">
        <w:rPr>
          <w:sz w:val="24"/>
          <w:szCs w:val="24"/>
        </w:rPr>
        <w:t>ese espacio no podrá</w:t>
      </w:r>
      <w:r w:rsidR="00203A5D" w:rsidRPr="0045744F">
        <w:rPr>
          <w:sz w:val="24"/>
          <w:szCs w:val="24"/>
        </w:rPr>
        <w:t xml:space="preserve"> ser utilizado.</w:t>
      </w:r>
    </w:p>
    <w:p w:rsidR="006F6A26" w:rsidRPr="0045744F" w:rsidRDefault="006F6A26" w:rsidP="0045744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45744F">
        <w:rPr>
          <w:sz w:val="24"/>
          <w:szCs w:val="24"/>
        </w:rPr>
        <w:t xml:space="preserve">Para conformar la mesa examinadora </w:t>
      </w:r>
      <w:r w:rsidR="00A77571" w:rsidRPr="0045744F">
        <w:rPr>
          <w:sz w:val="24"/>
          <w:szCs w:val="24"/>
        </w:rPr>
        <w:t xml:space="preserve">en su modalidad </w:t>
      </w:r>
      <w:r w:rsidRPr="0045744F">
        <w:rPr>
          <w:sz w:val="24"/>
          <w:szCs w:val="24"/>
        </w:rPr>
        <w:t>oral, el tribunal eva</w:t>
      </w:r>
      <w:r w:rsidR="00281638" w:rsidRPr="0045744F">
        <w:rPr>
          <w:sz w:val="24"/>
          <w:szCs w:val="24"/>
        </w:rPr>
        <w:t xml:space="preserve">luador y el alumno/a deberán </w:t>
      </w:r>
      <w:r w:rsidRPr="0045744F">
        <w:rPr>
          <w:sz w:val="24"/>
          <w:szCs w:val="24"/>
        </w:rPr>
        <w:t>respetar el distanciamiento social mínimo de dos (2) metros, conforme a la legislación vig</w:t>
      </w:r>
      <w:r w:rsidR="00A77571" w:rsidRPr="0045744F">
        <w:rPr>
          <w:sz w:val="24"/>
          <w:szCs w:val="24"/>
        </w:rPr>
        <w:t>e</w:t>
      </w:r>
      <w:r w:rsidRPr="0045744F">
        <w:rPr>
          <w:sz w:val="24"/>
          <w:szCs w:val="24"/>
        </w:rPr>
        <w:t>nte.</w:t>
      </w:r>
      <w:r w:rsidR="00036B04" w:rsidRPr="0045744F">
        <w:rPr>
          <w:sz w:val="24"/>
          <w:szCs w:val="24"/>
        </w:rPr>
        <w:t xml:space="preserve"> </w:t>
      </w:r>
      <w:r w:rsidR="0045744F" w:rsidRPr="0045744F">
        <w:rPr>
          <w:sz w:val="24"/>
          <w:szCs w:val="24"/>
        </w:rPr>
        <w:t xml:space="preserve"> </w:t>
      </w:r>
    </w:p>
    <w:p w:rsidR="00A77571" w:rsidRPr="0045744F" w:rsidRDefault="006F6A26" w:rsidP="0045744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45744F">
        <w:rPr>
          <w:sz w:val="24"/>
          <w:szCs w:val="24"/>
        </w:rPr>
        <w:t xml:space="preserve">Para conformar la mesa examinadora </w:t>
      </w:r>
      <w:r w:rsidR="00A77571" w:rsidRPr="0045744F">
        <w:rPr>
          <w:sz w:val="24"/>
          <w:szCs w:val="24"/>
        </w:rPr>
        <w:t>en su modalidad escrita, se distribuirá el espacio asignado de manera que se cumpla la distancia permitida de dos (2) metros entre cada uno de los presentes</w:t>
      </w:r>
      <w:r w:rsidR="00203A5D" w:rsidRPr="0045744F">
        <w:rPr>
          <w:sz w:val="24"/>
          <w:szCs w:val="24"/>
        </w:rPr>
        <w:t>: tribunal evaluador y estudiantes</w:t>
      </w:r>
      <w:r w:rsidR="00A77571" w:rsidRPr="0045744F">
        <w:rPr>
          <w:sz w:val="24"/>
          <w:szCs w:val="24"/>
        </w:rPr>
        <w:t>.</w:t>
      </w:r>
    </w:p>
    <w:p w:rsidR="00CD48D3" w:rsidRDefault="00CD48D3" w:rsidP="00CD48D3">
      <w:pPr>
        <w:jc w:val="both"/>
        <w:rPr>
          <w:color w:val="FF0000"/>
          <w:sz w:val="24"/>
          <w:szCs w:val="24"/>
        </w:rPr>
      </w:pPr>
    </w:p>
    <w:p w:rsidR="00CD48D3" w:rsidRDefault="00CD48D3" w:rsidP="00CD48D3">
      <w:pPr>
        <w:jc w:val="both"/>
        <w:rPr>
          <w:color w:val="FF0000"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2784" behindDoc="0" locked="0" layoutInCell="1" allowOverlap="1" wp14:anchorId="546ED117" wp14:editId="3A5852E5">
            <wp:simplePos x="0" y="0"/>
            <wp:positionH relativeFrom="column">
              <wp:posOffset>3543300</wp:posOffset>
            </wp:positionH>
            <wp:positionV relativeFrom="paragraph">
              <wp:posOffset>-451485</wp:posOffset>
            </wp:positionV>
            <wp:extent cx="2272665" cy="6946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8208" behindDoc="0" locked="0" layoutInCell="1" allowOverlap="1" wp14:anchorId="52DD770A" wp14:editId="152CA928">
            <wp:simplePos x="0" y="0"/>
            <wp:positionH relativeFrom="column">
              <wp:posOffset>-114300</wp:posOffset>
            </wp:positionH>
            <wp:positionV relativeFrom="paragraph">
              <wp:posOffset>-461010</wp:posOffset>
            </wp:positionV>
            <wp:extent cx="2365375" cy="711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BC7" w:rsidRDefault="00C22BC7" w:rsidP="00C22BC7">
      <w:pPr>
        <w:jc w:val="both"/>
        <w:rPr>
          <w:color w:val="FF0000"/>
          <w:sz w:val="24"/>
          <w:szCs w:val="24"/>
        </w:rPr>
      </w:pPr>
    </w:p>
    <w:p w:rsidR="00CD48D3" w:rsidRDefault="00CD48D3" w:rsidP="00C22BC7">
      <w:pPr>
        <w:jc w:val="both"/>
        <w:rPr>
          <w:color w:val="FF0000"/>
          <w:sz w:val="24"/>
          <w:szCs w:val="24"/>
        </w:rPr>
      </w:pPr>
    </w:p>
    <w:p w:rsidR="00CD48D3" w:rsidRPr="00C22BC7" w:rsidRDefault="00CD48D3" w:rsidP="00C22BC7">
      <w:pPr>
        <w:jc w:val="both"/>
        <w:rPr>
          <w:color w:val="FF0000"/>
          <w:sz w:val="24"/>
          <w:szCs w:val="24"/>
        </w:rPr>
      </w:pPr>
    </w:p>
    <w:p w:rsidR="00036B04" w:rsidRPr="0045744F" w:rsidRDefault="00A77571" w:rsidP="0045744F">
      <w:pPr>
        <w:pStyle w:val="Prrafodelista"/>
        <w:numPr>
          <w:ilvl w:val="0"/>
          <w:numId w:val="3"/>
        </w:numPr>
        <w:jc w:val="both"/>
        <w:rPr>
          <w:color w:val="FF0000"/>
          <w:sz w:val="24"/>
          <w:szCs w:val="24"/>
        </w:rPr>
      </w:pPr>
      <w:r w:rsidRPr="0045744F">
        <w:rPr>
          <w:sz w:val="24"/>
          <w:szCs w:val="24"/>
        </w:rPr>
        <w:t>En este caso, cada estudiante, al finalizar</w:t>
      </w:r>
      <w:r w:rsidR="0045744F">
        <w:rPr>
          <w:sz w:val="24"/>
          <w:szCs w:val="24"/>
        </w:rPr>
        <w:t xml:space="preserve"> el examen, deberá </w:t>
      </w:r>
      <w:r w:rsidR="00203A5D" w:rsidRPr="0045744F">
        <w:rPr>
          <w:sz w:val="24"/>
          <w:szCs w:val="24"/>
        </w:rPr>
        <w:t xml:space="preserve">colocar su escrito </w:t>
      </w:r>
      <w:r w:rsidR="0045744F">
        <w:rPr>
          <w:sz w:val="24"/>
          <w:szCs w:val="24"/>
        </w:rPr>
        <w:t xml:space="preserve">debidamente identificado con su nombre, apellido y número de registro en todas las hojas, </w:t>
      </w:r>
      <w:r w:rsidR="00203A5D" w:rsidRPr="0045744F">
        <w:rPr>
          <w:sz w:val="24"/>
          <w:szCs w:val="24"/>
        </w:rPr>
        <w:t>en un</w:t>
      </w:r>
      <w:r w:rsidR="0045744F">
        <w:rPr>
          <w:sz w:val="24"/>
          <w:szCs w:val="24"/>
        </w:rPr>
        <w:t xml:space="preserve"> folio, antes</w:t>
      </w:r>
      <w:r w:rsidR="00203A5D" w:rsidRPr="0045744F">
        <w:rPr>
          <w:sz w:val="24"/>
          <w:szCs w:val="24"/>
        </w:rPr>
        <w:t xml:space="preserve"> </w:t>
      </w:r>
      <w:r w:rsidR="0045744F">
        <w:rPr>
          <w:sz w:val="24"/>
          <w:szCs w:val="24"/>
        </w:rPr>
        <w:t>de colocarlo en una caja archivo ubicada frente a</w:t>
      </w:r>
      <w:r w:rsidRPr="0045744F">
        <w:rPr>
          <w:sz w:val="24"/>
          <w:szCs w:val="24"/>
        </w:rPr>
        <w:t xml:space="preserve"> la mesa examinadora.</w:t>
      </w:r>
      <w:r w:rsidR="00036B04" w:rsidRPr="0045744F">
        <w:rPr>
          <w:sz w:val="24"/>
          <w:szCs w:val="24"/>
        </w:rPr>
        <w:t xml:space="preserve"> </w:t>
      </w:r>
      <w:r w:rsidR="0045744F">
        <w:rPr>
          <w:sz w:val="24"/>
          <w:szCs w:val="24"/>
        </w:rPr>
        <w:t>El tribunal evaluador dejará</w:t>
      </w:r>
      <w:r w:rsidR="006373BC" w:rsidRPr="0045744F">
        <w:rPr>
          <w:sz w:val="24"/>
          <w:szCs w:val="24"/>
        </w:rPr>
        <w:t xml:space="preserve"> en resguardo los exámenes por el </w:t>
      </w:r>
      <w:r w:rsidR="00070EBD" w:rsidRPr="0045744F">
        <w:rPr>
          <w:sz w:val="24"/>
          <w:szCs w:val="24"/>
        </w:rPr>
        <w:t>término</w:t>
      </w:r>
      <w:r w:rsidR="006373BC" w:rsidRPr="0045744F">
        <w:rPr>
          <w:sz w:val="24"/>
          <w:szCs w:val="24"/>
        </w:rPr>
        <w:t xml:space="preserve"> de 72 </w:t>
      </w:r>
      <w:proofErr w:type="spellStart"/>
      <w:r w:rsidR="006373BC" w:rsidRPr="0045744F">
        <w:rPr>
          <w:sz w:val="24"/>
          <w:szCs w:val="24"/>
        </w:rPr>
        <w:t>hs</w:t>
      </w:r>
      <w:proofErr w:type="spellEnd"/>
      <w:r w:rsidR="006373BC" w:rsidRPr="0045744F">
        <w:rPr>
          <w:sz w:val="24"/>
          <w:szCs w:val="24"/>
        </w:rPr>
        <w:t>.</w:t>
      </w:r>
      <w:r w:rsidR="0045744F">
        <w:rPr>
          <w:sz w:val="24"/>
          <w:szCs w:val="24"/>
        </w:rPr>
        <w:t xml:space="preserve"> (Se deberá identificar la caja </w:t>
      </w:r>
      <w:r w:rsidR="00012AEF">
        <w:rPr>
          <w:sz w:val="24"/>
          <w:szCs w:val="24"/>
        </w:rPr>
        <w:t>con el nombre de la asignatura y del presidente de la mesa, pudiendo dejarse en el box o en la guardia).</w:t>
      </w:r>
    </w:p>
    <w:p w:rsidR="00544F1D" w:rsidRPr="0045744F" w:rsidRDefault="00012AEF" w:rsidP="0045744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todos los casos</w:t>
      </w:r>
      <w:r w:rsidR="00A77571" w:rsidRPr="0045744F">
        <w:rPr>
          <w:sz w:val="24"/>
          <w:szCs w:val="24"/>
        </w:rPr>
        <w:t xml:space="preserve"> a</w:t>
      </w:r>
      <w:r w:rsidR="00544F1D" w:rsidRPr="0045744F">
        <w:rPr>
          <w:sz w:val="24"/>
          <w:szCs w:val="24"/>
        </w:rPr>
        <w:t>l retirase el total de los estudiantes</w:t>
      </w:r>
      <w:r w:rsidR="00281638" w:rsidRPr="0045744F">
        <w:rPr>
          <w:sz w:val="24"/>
          <w:szCs w:val="24"/>
        </w:rPr>
        <w:t>, un docente del</w:t>
      </w:r>
      <w:r w:rsidR="00544F1D" w:rsidRPr="0045744F">
        <w:rPr>
          <w:sz w:val="24"/>
          <w:szCs w:val="24"/>
        </w:rPr>
        <w:t xml:space="preserve"> tribunal evaluador</w:t>
      </w:r>
      <w:r w:rsidR="00281638" w:rsidRPr="0045744F">
        <w:rPr>
          <w:sz w:val="24"/>
          <w:szCs w:val="24"/>
        </w:rPr>
        <w:t xml:space="preserve"> </w:t>
      </w:r>
      <w:r w:rsidR="00A77571" w:rsidRPr="0045744F">
        <w:rPr>
          <w:sz w:val="24"/>
          <w:szCs w:val="24"/>
        </w:rPr>
        <w:t>colocará el indicador</w:t>
      </w:r>
      <w:r w:rsidR="00281638" w:rsidRPr="0045744F">
        <w:rPr>
          <w:sz w:val="24"/>
          <w:szCs w:val="24"/>
        </w:rPr>
        <w:t xml:space="preserve"> color</w:t>
      </w:r>
      <w:r w:rsidR="00A77571" w:rsidRPr="0045744F">
        <w:rPr>
          <w:sz w:val="24"/>
          <w:szCs w:val="24"/>
        </w:rPr>
        <w:t xml:space="preserve"> rojo</w:t>
      </w:r>
      <w:r w:rsidR="001C1AB9" w:rsidRPr="0045744F">
        <w:rPr>
          <w:sz w:val="24"/>
          <w:szCs w:val="24"/>
        </w:rPr>
        <w:t xml:space="preserve"> en la puerta</w:t>
      </w:r>
      <w:r w:rsidR="00281638" w:rsidRPr="0045744F">
        <w:rPr>
          <w:sz w:val="24"/>
          <w:szCs w:val="24"/>
        </w:rPr>
        <w:t xml:space="preserve"> del aula/laboratorio</w:t>
      </w:r>
      <w:r w:rsidR="00A77571" w:rsidRPr="0045744F">
        <w:rPr>
          <w:sz w:val="24"/>
          <w:szCs w:val="24"/>
        </w:rPr>
        <w:t xml:space="preserve">, para </w:t>
      </w:r>
      <w:r w:rsidR="001C1AB9" w:rsidRPr="0045744F">
        <w:rPr>
          <w:sz w:val="24"/>
          <w:szCs w:val="24"/>
        </w:rPr>
        <w:t>reportar al personal de limpieza la necesidad de higienizar y desinfectar todo el espacio.</w:t>
      </w:r>
      <w:r w:rsidR="00544F1D" w:rsidRPr="0045744F">
        <w:rPr>
          <w:sz w:val="24"/>
          <w:szCs w:val="24"/>
        </w:rPr>
        <w:t xml:space="preserve"> </w:t>
      </w:r>
    </w:p>
    <w:p w:rsidR="00544F1D" w:rsidRPr="0045744F" w:rsidRDefault="001C1AB9" w:rsidP="0045744F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45744F">
        <w:rPr>
          <w:sz w:val="24"/>
          <w:szCs w:val="24"/>
        </w:rPr>
        <w:t>El personal de lim</w:t>
      </w:r>
      <w:r w:rsidR="00203A5D" w:rsidRPr="0045744F">
        <w:rPr>
          <w:sz w:val="24"/>
          <w:szCs w:val="24"/>
        </w:rPr>
        <w:t>pieza una vez cumplida la tarea,</w:t>
      </w:r>
      <w:r w:rsidRPr="0045744F">
        <w:rPr>
          <w:sz w:val="24"/>
          <w:szCs w:val="24"/>
        </w:rPr>
        <w:t xml:space="preserve"> señalará con un indicador </w:t>
      </w:r>
      <w:r w:rsidR="00281638" w:rsidRPr="0045744F">
        <w:rPr>
          <w:sz w:val="24"/>
          <w:szCs w:val="24"/>
        </w:rPr>
        <w:t xml:space="preserve">color verde </w:t>
      </w:r>
      <w:r w:rsidRPr="0045744F">
        <w:rPr>
          <w:sz w:val="24"/>
          <w:szCs w:val="24"/>
        </w:rPr>
        <w:t>la desinfección total del espacio asignad</w:t>
      </w:r>
      <w:r w:rsidR="00281638" w:rsidRPr="0045744F">
        <w:rPr>
          <w:sz w:val="24"/>
          <w:szCs w:val="24"/>
        </w:rPr>
        <w:t xml:space="preserve">o para que pueda ser </w:t>
      </w:r>
      <w:r w:rsidRPr="0045744F">
        <w:rPr>
          <w:sz w:val="24"/>
          <w:szCs w:val="24"/>
        </w:rPr>
        <w:t>utilizado</w:t>
      </w:r>
      <w:r w:rsidR="00281638" w:rsidRPr="0045744F">
        <w:rPr>
          <w:sz w:val="24"/>
          <w:szCs w:val="24"/>
        </w:rPr>
        <w:t xml:space="preserve"> nuevamente</w:t>
      </w:r>
      <w:r w:rsidRPr="0045744F">
        <w:rPr>
          <w:sz w:val="24"/>
          <w:szCs w:val="24"/>
        </w:rPr>
        <w:t>.</w:t>
      </w:r>
    </w:p>
    <w:p w:rsidR="00C22BC7" w:rsidRDefault="00C22BC7" w:rsidP="0045744F">
      <w:pPr>
        <w:jc w:val="both"/>
        <w:rPr>
          <w:sz w:val="24"/>
          <w:szCs w:val="24"/>
        </w:rPr>
      </w:pPr>
    </w:p>
    <w:p w:rsidR="006F71EC" w:rsidRPr="0045744F" w:rsidRDefault="006F71EC" w:rsidP="0045744F">
      <w:pPr>
        <w:jc w:val="both"/>
        <w:rPr>
          <w:b/>
          <w:sz w:val="24"/>
          <w:szCs w:val="24"/>
        </w:rPr>
      </w:pPr>
      <w:r w:rsidRPr="0045744F">
        <w:rPr>
          <w:b/>
          <w:sz w:val="24"/>
          <w:szCs w:val="24"/>
        </w:rPr>
        <w:t>PASILLOS</w:t>
      </w:r>
      <w:r w:rsidR="00203A5D" w:rsidRPr="0045744F">
        <w:rPr>
          <w:b/>
          <w:sz w:val="24"/>
          <w:szCs w:val="24"/>
        </w:rPr>
        <w:t xml:space="preserve">, </w:t>
      </w:r>
      <w:r w:rsidRPr="0045744F">
        <w:rPr>
          <w:b/>
          <w:sz w:val="24"/>
          <w:szCs w:val="24"/>
        </w:rPr>
        <w:t>ESCALERAS</w:t>
      </w:r>
      <w:r w:rsidR="00203A5D" w:rsidRPr="0045744F">
        <w:rPr>
          <w:b/>
          <w:sz w:val="24"/>
          <w:szCs w:val="24"/>
        </w:rPr>
        <w:t xml:space="preserve">, </w:t>
      </w:r>
      <w:r w:rsidRPr="0045744F">
        <w:rPr>
          <w:b/>
          <w:sz w:val="24"/>
          <w:szCs w:val="24"/>
        </w:rPr>
        <w:t>PUERTAS</w:t>
      </w:r>
      <w:r w:rsidR="00203A5D" w:rsidRPr="0045744F">
        <w:rPr>
          <w:b/>
          <w:sz w:val="24"/>
          <w:szCs w:val="24"/>
        </w:rPr>
        <w:t>:</w:t>
      </w:r>
    </w:p>
    <w:p w:rsidR="006F71EC" w:rsidRPr="00C22BC7" w:rsidRDefault="00281638" w:rsidP="00C22BC7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C22BC7">
        <w:rPr>
          <w:sz w:val="24"/>
          <w:szCs w:val="24"/>
        </w:rPr>
        <w:t>Se procederá a la desinfección</w:t>
      </w:r>
      <w:r w:rsidR="006F71EC" w:rsidRPr="00C22BC7">
        <w:rPr>
          <w:sz w:val="24"/>
          <w:szCs w:val="24"/>
        </w:rPr>
        <w:t xml:space="preserve"> mediante la limpieza con agua y lavandina en pisos</w:t>
      </w:r>
      <w:r w:rsidR="00203A5D" w:rsidRPr="00C22BC7">
        <w:rPr>
          <w:sz w:val="24"/>
          <w:szCs w:val="24"/>
        </w:rPr>
        <w:t>,</w:t>
      </w:r>
      <w:r w:rsidR="006F71EC" w:rsidRPr="00C22BC7">
        <w:rPr>
          <w:sz w:val="24"/>
          <w:szCs w:val="24"/>
        </w:rPr>
        <w:t xml:space="preserve"> pasamanos, picaportes y superficies de contacto</w:t>
      </w:r>
      <w:r w:rsidRPr="00C22BC7">
        <w:rPr>
          <w:sz w:val="24"/>
          <w:szCs w:val="24"/>
        </w:rPr>
        <w:t>, con una</w:t>
      </w:r>
      <w:r w:rsidR="009E1FF8" w:rsidRPr="00C22BC7">
        <w:rPr>
          <w:sz w:val="24"/>
          <w:szCs w:val="24"/>
        </w:rPr>
        <w:t xml:space="preserve"> frecuencia adecuada a la circulación.</w:t>
      </w:r>
    </w:p>
    <w:p w:rsidR="009E1FF8" w:rsidRPr="0045744F" w:rsidRDefault="009E1FF8" w:rsidP="0045744F">
      <w:pPr>
        <w:jc w:val="both"/>
        <w:rPr>
          <w:sz w:val="24"/>
          <w:szCs w:val="24"/>
        </w:rPr>
      </w:pPr>
    </w:p>
    <w:p w:rsidR="006F71EC" w:rsidRPr="0045744F" w:rsidRDefault="006F71EC" w:rsidP="0045744F">
      <w:pPr>
        <w:jc w:val="both"/>
        <w:rPr>
          <w:b/>
          <w:sz w:val="24"/>
          <w:szCs w:val="24"/>
        </w:rPr>
      </w:pPr>
      <w:r w:rsidRPr="0045744F">
        <w:rPr>
          <w:b/>
          <w:sz w:val="24"/>
          <w:szCs w:val="24"/>
        </w:rPr>
        <w:t>SANITARIOS</w:t>
      </w:r>
      <w:r w:rsidR="009E1FF8" w:rsidRPr="0045744F">
        <w:rPr>
          <w:b/>
          <w:sz w:val="24"/>
          <w:szCs w:val="24"/>
        </w:rPr>
        <w:t>:</w:t>
      </w:r>
    </w:p>
    <w:p w:rsidR="0045744F" w:rsidRPr="00C22BC7" w:rsidRDefault="009E1FF8" w:rsidP="00C22BC7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C22BC7">
        <w:rPr>
          <w:sz w:val="24"/>
          <w:szCs w:val="24"/>
        </w:rPr>
        <w:t>Se limpiarán y desinfectará</w:t>
      </w:r>
      <w:r w:rsidR="006F71EC" w:rsidRPr="00C22BC7">
        <w:rPr>
          <w:sz w:val="24"/>
          <w:szCs w:val="24"/>
        </w:rPr>
        <w:t xml:space="preserve">n cada media hora. </w:t>
      </w:r>
    </w:p>
    <w:p w:rsidR="006F71EC" w:rsidRPr="00C22BC7" w:rsidRDefault="009E1FF8" w:rsidP="00C22BC7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C22BC7">
        <w:rPr>
          <w:sz w:val="24"/>
          <w:szCs w:val="24"/>
        </w:rPr>
        <w:t>Se recomienda el uso exclusivo de una persona por vez. En el c</w:t>
      </w:r>
      <w:r w:rsidR="0045744F" w:rsidRPr="00C22BC7">
        <w:rPr>
          <w:sz w:val="24"/>
          <w:szCs w:val="24"/>
        </w:rPr>
        <w:t>aso de permanecer dos personas,</w:t>
      </w:r>
      <w:r w:rsidR="006F71EC" w:rsidRPr="00C22BC7">
        <w:rPr>
          <w:sz w:val="24"/>
          <w:szCs w:val="24"/>
        </w:rPr>
        <w:t xml:space="preserve"> se deberá respetar el distanciamiento </w:t>
      </w:r>
      <w:r w:rsidRPr="00C22BC7">
        <w:rPr>
          <w:sz w:val="24"/>
          <w:szCs w:val="24"/>
        </w:rPr>
        <w:t xml:space="preserve">mínimo </w:t>
      </w:r>
      <w:r w:rsidR="006F71EC" w:rsidRPr="00C22BC7">
        <w:rPr>
          <w:sz w:val="24"/>
          <w:szCs w:val="24"/>
        </w:rPr>
        <w:t>de</w:t>
      </w:r>
      <w:r w:rsidRPr="00C22BC7">
        <w:rPr>
          <w:sz w:val="24"/>
          <w:szCs w:val="24"/>
        </w:rPr>
        <w:t xml:space="preserve"> dos (</w:t>
      </w:r>
      <w:r w:rsidR="006F71EC" w:rsidRPr="00C22BC7">
        <w:rPr>
          <w:sz w:val="24"/>
          <w:szCs w:val="24"/>
        </w:rPr>
        <w:t>2</w:t>
      </w:r>
      <w:r w:rsidRPr="00C22BC7">
        <w:rPr>
          <w:sz w:val="24"/>
          <w:szCs w:val="24"/>
        </w:rPr>
        <w:t>)</w:t>
      </w:r>
      <w:r w:rsidR="006F71EC" w:rsidRPr="00C22BC7">
        <w:rPr>
          <w:sz w:val="24"/>
          <w:szCs w:val="24"/>
        </w:rPr>
        <w:t xml:space="preserve"> m</w:t>
      </w:r>
      <w:r w:rsidRPr="00C22BC7">
        <w:rPr>
          <w:sz w:val="24"/>
          <w:szCs w:val="24"/>
        </w:rPr>
        <w:t>etros</w:t>
      </w:r>
      <w:r w:rsidR="006F71EC" w:rsidRPr="00C22BC7">
        <w:rPr>
          <w:sz w:val="24"/>
          <w:szCs w:val="24"/>
        </w:rPr>
        <w:t>.</w:t>
      </w:r>
    </w:p>
    <w:p w:rsidR="006F71EC" w:rsidRPr="0045744F" w:rsidRDefault="006F71EC" w:rsidP="0045744F">
      <w:pPr>
        <w:jc w:val="both"/>
        <w:rPr>
          <w:sz w:val="24"/>
          <w:szCs w:val="24"/>
        </w:rPr>
      </w:pPr>
    </w:p>
    <w:p w:rsidR="0045744F" w:rsidRPr="0045744F" w:rsidRDefault="0045744F" w:rsidP="0045744F">
      <w:pPr>
        <w:jc w:val="both"/>
        <w:rPr>
          <w:b/>
          <w:sz w:val="24"/>
          <w:szCs w:val="24"/>
        </w:rPr>
      </w:pPr>
      <w:r w:rsidRPr="0045744F">
        <w:rPr>
          <w:b/>
          <w:sz w:val="24"/>
          <w:szCs w:val="24"/>
        </w:rPr>
        <w:t>EGRESO DEL EDIFICIO:</w:t>
      </w:r>
    </w:p>
    <w:p w:rsidR="0045744F" w:rsidRPr="0045744F" w:rsidRDefault="0045744F" w:rsidP="0045744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5744F">
        <w:rPr>
          <w:sz w:val="24"/>
          <w:szCs w:val="24"/>
        </w:rPr>
        <w:t>Cada docente deberá registrar su salida mediante el lector de huellas.</w:t>
      </w:r>
    </w:p>
    <w:p w:rsidR="00C22BC7" w:rsidRDefault="0045744F" w:rsidP="00C22BC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45744F">
        <w:rPr>
          <w:sz w:val="24"/>
          <w:szCs w:val="24"/>
        </w:rPr>
        <w:t>El personal de vigilancia consignará la salida de cada estudiante, especificando la hora, en la planilla diaria u acta de examen correspondiente.</w:t>
      </w:r>
    </w:p>
    <w:p w:rsidR="00CD48D3" w:rsidRDefault="00CD48D3" w:rsidP="00C22BC7">
      <w:pPr>
        <w:pStyle w:val="Prrafodelista"/>
        <w:ind w:left="2844" w:firstLine="696"/>
        <w:jc w:val="both"/>
        <w:rPr>
          <w:sz w:val="24"/>
          <w:szCs w:val="24"/>
        </w:rPr>
      </w:pPr>
    </w:p>
    <w:p w:rsidR="0086495C" w:rsidRPr="00C22BC7" w:rsidRDefault="00012AEF" w:rsidP="00C22BC7">
      <w:pPr>
        <w:pStyle w:val="Prrafodelista"/>
        <w:ind w:left="2844" w:firstLine="696"/>
        <w:jc w:val="both"/>
        <w:rPr>
          <w:sz w:val="24"/>
          <w:szCs w:val="24"/>
        </w:rPr>
      </w:pPr>
      <w:bookmarkStart w:id="0" w:name="_GoBack"/>
      <w:bookmarkEnd w:id="0"/>
      <w:r w:rsidRPr="00C22BC7">
        <w:rPr>
          <w:sz w:val="24"/>
          <w:szCs w:val="24"/>
        </w:rPr>
        <w:t>-------------------</w:t>
      </w:r>
    </w:p>
    <w:sectPr w:rsidR="0086495C" w:rsidRPr="00C22BC7" w:rsidSect="00C22BC7">
      <w:pgSz w:w="11906" w:h="16838"/>
      <w:pgMar w:top="170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3BA2"/>
    <w:multiLevelType w:val="hybridMultilevel"/>
    <w:tmpl w:val="D63EB87A"/>
    <w:lvl w:ilvl="0" w:tplc="C7B61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1510B"/>
    <w:multiLevelType w:val="hybridMultilevel"/>
    <w:tmpl w:val="9BC8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00C3"/>
    <w:multiLevelType w:val="hybridMultilevel"/>
    <w:tmpl w:val="802A3DF2"/>
    <w:lvl w:ilvl="0" w:tplc="D6680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D56AE"/>
    <w:multiLevelType w:val="hybridMultilevel"/>
    <w:tmpl w:val="3DA43E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5C"/>
    <w:rsid w:val="00012AEF"/>
    <w:rsid w:val="00036B04"/>
    <w:rsid w:val="00065E6C"/>
    <w:rsid w:val="00070EBD"/>
    <w:rsid w:val="001C1AB9"/>
    <w:rsid w:val="00203A5D"/>
    <w:rsid w:val="00226A88"/>
    <w:rsid w:val="00281638"/>
    <w:rsid w:val="002E5622"/>
    <w:rsid w:val="00310811"/>
    <w:rsid w:val="00346D4D"/>
    <w:rsid w:val="003E23AB"/>
    <w:rsid w:val="0045744F"/>
    <w:rsid w:val="00544F1D"/>
    <w:rsid w:val="006373BC"/>
    <w:rsid w:val="006F6A26"/>
    <w:rsid w:val="006F71EC"/>
    <w:rsid w:val="00742A0C"/>
    <w:rsid w:val="0083485F"/>
    <w:rsid w:val="0086495C"/>
    <w:rsid w:val="008A3121"/>
    <w:rsid w:val="009A6CBC"/>
    <w:rsid w:val="009E1FF8"/>
    <w:rsid w:val="00A77571"/>
    <w:rsid w:val="00B87488"/>
    <w:rsid w:val="00BB0B1C"/>
    <w:rsid w:val="00C0742F"/>
    <w:rsid w:val="00C22BC7"/>
    <w:rsid w:val="00C55DA8"/>
    <w:rsid w:val="00CD48D3"/>
    <w:rsid w:val="00E207B7"/>
    <w:rsid w:val="00E8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5C88"/>
  <w15:docId w15:val="{EEA488C5-A257-4C93-AF21-D153546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A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6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cp:lastPrinted>2020-07-02T15:22:00Z</cp:lastPrinted>
  <dcterms:created xsi:type="dcterms:W3CDTF">2020-07-20T01:45:00Z</dcterms:created>
  <dcterms:modified xsi:type="dcterms:W3CDTF">2020-07-20T01:45:00Z</dcterms:modified>
</cp:coreProperties>
</file>